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983" w:rsidRDefault="00DB1983" w:rsidP="00DB198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Cs w:val="32"/>
          <w:lang w:eastAsia="ru-RU"/>
        </w:rPr>
        <w:drawing>
          <wp:inline distT="0" distB="0" distL="0" distR="0">
            <wp:extent cx="6120130" cy="8412370"/>
            <wp:effectExtent l="19050" t="0" r="0" b="0"/>
            <wp:docPr id="1" name="Рисунок 1" descr="C:\Users\СТАДИОН\Desktop\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ДИОН\Desktop\скан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983" w:rsidRDefault="00DB1983" w:rsidP="00DB198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983" w:rsidRDefault="00DB1983" w:rsidP="00DB198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983" w:rsidRPr="00C404FB" w:rsidRDefault="00DB1983" w:rsidP="00DB198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4FB" w:rsidRPr="00C404FB" w:rsidRDefault="00C404FB" w:rsidP="009E0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4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и др. обстоятельств. На основании результатов вносятся коррективы в учебный процесс.</w:t>
      </w:r>
    </w:p>
    <w:p w:rsidR="00C404FB" w:rsidRPr="00C404FB" w:rsidRDefault="00C404FB" w:rsidP="009E0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4FB">
        <w:rPr>
          <w:rFonts w:ascii="Times New Roman" w:eastAsia="Times New Roman" w:hAnsi="Times New Roman" w:cs="Times New Roman"/>
          <w:sz w:val="28"/>
          <w:szCs w:val="28"/>
          <w:lang w:eastAsia="ru-RU"/>
        </w:rPr>
        <w:t>2.2.Основными задачами проведения текущего контроля являются:</w:t>
      </w:r>
    </w:p>
    <w:p w:rsidR="00C404FB" w:rsidRPr="00C404FB" w:rsidRDefault="00C404FB" w:rsidP="009E0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4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E0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40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</w:t>
      </w:r>
      <w:proofErr w:type="gramStart"/>
      <w:r w:rsidRPr="00C404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C40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здоровья, привитие  гигиенических навыков и привычки неукоснительного выполнения рекомендаций врачей;</w:t>
      </w:r>
    </w:p>
    <w:p w:rsidR="00C404FB" w:rsidRPr="00C404FB" w:rsidRDefault="00C404FB" w:rsidP="009E0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4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E0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40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  уровня общей и специальной физической подготовленности </w:t>
      </w:r>
      <w:proofErr w:type="gramStart"/>
      <w:r w:rsidRPr="00C404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404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04FB" w:rsidRPr="00C404FB" w:rsidRDefault="00C404FB" w:rsidP="009E0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4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E0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4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контроля определяющего эффективность подготовки обучающихся на всех этапах многолетней подготовки.</w:t>
      </w:r>
    </w:p>
    <w:p w:rsidR="00C404FB" w:rsidRPr="00C404FB" w:rsidRDefault="00C404FB" w:rsidP="009E0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2.3.Текущий контроль успеваемости </w:t>
      </w:r>
      <w:proofErr w:type="gramStart"/>
      <w:r w:rsidRPr="00C404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40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осуществляется:</w:t>
      </w:r>
    </w:p>
    <w:p w:rsidR="00C404FB" w:rsidRPr="00C404FB" w:rsidRDefault="00C404FB" w:rsidP="009E0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4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E0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4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проведения учебно-тренировочных занятий тренерами – преподавателями;</w:t>
      </w:r>
    </w:p>
    <w:p w:rsidR="00C404FB" w:rsidRPr="00C404FB" w:rsidRDefault="00C404FB" w:rsidP="009E0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4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E0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4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тренировочных и восстановительных сборов тренерам</w:t>
      </w:r>
      <w:proofErr w:type="gramStart"/>
      <w:r w:rsidRPr="00C404FB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C40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преподавателями;</w:t>
      </w:r>
    </w:p>
    <w:p w:rsidR="00C404FB" w:rsidRPr="00C404FB" w:rsidRDefault="00C404FB" w:rsidP="009E0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4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E0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404FB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внутришкольного контроля;</w:t>
      </w:r>
    </w:p>
    <w:p w:rsidR="00C404FB" w:rsidRPr="00C404FB" w:rsidRDefault="00C404FB" w:rsidP="009E0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4FB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 качестве результатов текущего контроля анализируются следующие показатели:</w:t>
      </w:r>
    </w:p>
    <w:p w:rsidR="00C404FB" w:rsidRPr="00C404FB" w:rsidRDefault="00C404FB" w:rsidP="009E0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4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E0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404F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посещаемости учебно-тренировочных занятий;</w:t>
      </w:r>
    </w:p>
    <w:p w:rsidR="00C404FB" w:rsidRPr="00C404FB" w:rsidRDefault="00C404FB" w:rsidP="009E0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4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E0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404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тренировочных дней, занятий, соревновательных дней, стартов обучающихся;</w:t>
      </w:r>
    </w:p>
    <w:p w:rsidR="00C404FB" w:rsidRPr="00C404FB" w:rsidRDefault="00C404FB" w:rsidP="009E0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4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E0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40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освоения материала учебных программ, выраженный в выполняемых объемах учебно-тренировочной нагрузки в период обучения. </w:t>
      </w:r>
      <w:proofErr w:type="gramStart"/>
      <w:r w:rsidRPr="00C404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40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освоением обучающимися материала учебной программы осуществляется систематически тренерами-преподавателями и отражается в «Журнале учета групповых занятий».</w:t>
      </w:r>
    </w:p>
    <w:p w:rsidR="00C404FB" w:rsidRPr="00C404FB" w:rsidRDefault="00C404FB" w:rsidP="009E0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4FB">
        <w:rPr>
          <w:rFonts w:ascii="Times New Roman" w:eastAsia="Times New Roman" w:hAnsi="Times New Roman" w:cs="Times New Roman"/>
          <w:sz w:val="28"/>
          <w:szCs w:val="28"/>
          <w:lang w:eastAsia="ru-RU"/>
        </w:rPr>
        <w:t>2.5.Основными формами текущего контроля успеваемости являются:</w:t>
      </w:r>
    </w:p>
    <w:p w:rsidR="00C404FB" w:rsidRPr="00855941" w:rsidRDefault="00C404FB" w:rsidP="00855941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9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тренировки;</w:t>
      </w:r>
    </w:p>
    <w:p w:rsidR="00C404FB" w:rsidRPr="00855941" w:rsidRDefault="00C404FB" w:rsidP="00855941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9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соревнования;</w:t>
      </w:r>
    </w:p>
    <w:p w:rsidR="00C404FB" w:rsidRPr="00855941" w:rsidRDefault="00C404FB" w:rsidP="00855941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9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тесты по ОФП;</w:t>
      </w:r>
    </w:p>
    <w:p w:rsidR="00C404FB" w:rsidRPr="00855941" w:rsidRDefault="00C404FB" w:rsidP="00855941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94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теоретическое тестирование.</w:t>
      </w:r>
    </w:p>
    <w:p w:rsidR="00C404FB" w:rsidRPr="00C404FB" w:rsidRDefault="00C404FB" w:rsidP="009E0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4FB">
        <w:rPr>
          <w:rFonts w:ascii="Times New Roman" w:eastAsia="Times New Roman" w:hAnsi="Times New Roman" w:cs="Times New Roman"/>
          <w:sz w:val="28"/>
          <w:szCs w:val="28"/>
          <w:lang w:eastAsia="ru-RU"/>
        </w:rPr>
        <w:t>2.6.Текущий контроль проводится качественно, без установления отметок.</w:t>
      </w:r>
    </w:p>
    <w:p w:rsidR="00C404FB" w:rsidRPr="00C404FB" w:rsidRDefault="00C404FB" w:rsidP="009E0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3.Порядок проведения промежуточной аттестации.</w:t>
      </w:r>
    </w:p>
    <w:p w:rsidR="00C404FB" w:rsidRPr="00C404FB" w:rsidRDefault="00C404FB" w:rsidP="009E0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Прохождению промежуточной аттестации подлежат все обучающиеся  </w:t>
      </w:r>
      <w:r w:rsidR="0093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МАУДО «Трубчевская </w:t>
      </w:r>
      <w:r w:rsidR="00855941">
        <w:rPr>
          <w:rFonts w:ascii="Times New Roman" w:eastAsia="Times New Roman" w:hAnsi="Times New Roman" w:cs="Times New Roman"/>
          <w:sz w:val="28"/>
          <w:szCs w:val="28"/>
          <w:lang w:eastAsia="ru-RU"/>
        </w:rPr>
        <w:t>СШ»</w:t>
      </w:r>
      <w:r w:rsidRPr="00C404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04FB" w:rsidRPr="00C404FB" w:rsidRDefault="00C404FB" w:rsidP="009E0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4FB">
        <w:rPr>
          <w:rFonts w:ascii="Times New Roman" w:eastAsia="Times New Roman" w:hAnsi="Times New Roman" w:cs="Times New Roman"/>
          <w:sz w:val="28"/>
          <w:szCs w:val="28"/>
          <w:lang w:eastAsia="ru-RU"/>
        </w:rPr>
        <w:t>3.1.Промежуточная аттестация проводится с целью определения показателей тренировочной и соревновательной деятельности обучающихся, осуществления перевода обучающихся на следующий этап обучения и по следующим видам подготовки:</w:t>
      </w:r>
    </w:p>
    <w:p w:rsidR="00C404FB" w:rsidRPr="00C404FB" w:rsidRDefault="00C404FB" w:rsidP="009E0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4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теоретическая подготовка;</w:t>
      </w:r>
    </w:p>
    <w:p w:rsidR="00C404FB" w:rsidRPr="00C404FB" w:rsidRDefault="00C404FB" w:rsidP="009E0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4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общая и специальная физическая подготовка;</w:t>
      </w:r>
    </w:p>
    <w:p w:rsidR="00C404FB" w:rsidRPr="00C404FB" w:rsidRDefault="00855941" w:rsidP="009E0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технико-</w:t>
      </w:r>
      <w:r w:rsidR="00C404FB" w:rsidRPr="00C404F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тактическая подготовка (техническая подготовка, тактическая подготовка).</w:t>
      </w:r>
    </w:p>
    <w:p w:rsidR="00855941" w:rsidRDefault="00C404FB" w:rsidP="009E0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4FB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85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составная часть одного из </w:t>
      </w:r>
      <w:proofErr w:type="gramStart"/>
      <w:r w:rsidRPr="00C404F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подготовки, перечисленных в пункте 3.1 могут</w:t>
      </w:r>
      <w:proofErr w:type="gramEnd"/>
      <w:r w:rsidRPr="00C40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быть: </w:t>
      </w:r>
    </w:p>
    <w:p w:rsidR="00855941" w:rsidRDefault="00C404FB" w:rsidP="00855941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соревновательная подготовка, </w:t>
      </w:r>
    </w:p>
    <w:p w:rsidR="00855941" w:rsidRDefault="00C404FB" w:rsidP="00855941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9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инструкторская</w:t>
      </w:r>
      <w:r w:rsidR="008559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5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04FB" w:rsidRPr="00855941" w:rsidRDefault="00C404FB" w:rsidP="00855941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94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судейская практика.</w:t>
      </w:r>
    </w:p>
    <w:p w:rsidR="00C404FB" w:rsidRPr="00C404FB" w:rsidRDefault="00C404FB" w:rsidP="009E0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4FB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85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4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промежуточной аттестации являются:</w:t>
      </w:r>
    </w:p>
    <w:p w:rsidR="00C404FB" w:rsidRPr="00C404FB" w:rsidRDefault="00C404FB" w:rsidP="009E0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выявление степени практических умений и навыков </w:t>
      </w:r>
      <w:proofErr w:type="gramStart"/>
      <w:r w:rsidRPr="00C404F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C40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  по учебным группам;</w:t>
      </w:r>
    </w:p>
    <w:p w:rsidR="00C404FB" w:rsidRPr="00C404FB" w:rsidRDefault="00C404FB" w:rsidP="009E0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5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4F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уровня развития спортивных способностей обучающихся;</w:t>
      </w:r>
    </w:p>
    <w:p w:rsidR="00C404FB" w:rsidRPr="00C404FB" w:rsidRDefault="00C404FB" w:rsidP="009E0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5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4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соотнесение прогнозируемых и реальных результатов реализации Программ;</w:t>
      </w:r>
    </w:p>
    <w:p w:rsidR="00C404FB" w:rsidRPr="00C404FB" w:rsidRDefault="00C404FB" w:rsidP="009E0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5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</w:t>
      </w:r>
      <w:proofErr w:type="gramStart"/>
      <w:r w:rsidRPr="00C404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proofErr w:type="gramEnd"/>
      <w:r w:rsidRPr="00C404FB">
        <w:rPr>
          <w:rFonts w:ascii="Times New Roman" w:eastAsia="Times New Roman" w:hAnsi="Times New Roman" w:cs="Times New Roman"/>
          <w:sz w:val="28"/>
          <w:szCs w:val="28"/>
          <w:lang w:eastAsia="ru-RU"/>
        </w:rPr>
        <w:t>  корректив в содержание и методику образовательной деятельности.</w:t>
      </w:r>
    </w:p>
    <w:p w:rsidR="00C404FB" w:rsidRPr="00C404FB" w:rsidRDefault="00C404FB" w:rsidP="009E0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4FB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85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4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формы проведения промежуточной аттестации обучающихся  устанавливаются в соответствии со спецификой реализации Программ и определяются в каждой программе индивидуально.</w:t>
      </w:r>
    </w:p>
    <w:p w:rsidR="00C404FB" w:rsidRPr="00C404FB" w:rsidRDefault="00C404FB" w:rsidP="008559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4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промежуточной аттестации должно соответствовать целям и задачам Программ, выявлять уровень подготовки обучающихся, владение практическими умениями и  навыками, необходимыми для усвоения Программ, уровень спортивных способностей.</w:t>
      </w:r>
    </w:p>
    <w:p w:rsidR="00C404FB" w:rsidRPr="00C404FB" w:rsidRDefault="00C404FB" w:rsidP="009E0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4FB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Сдача нормативов является основанием для перевода обучающихся на следующий этап обучения. Перевод осуществляется решением Педагогического совета Учреждения.</w:t>
      </w:r>
    </w:p>
    <w:p w:rsidR="00C404FB" w:rsidRPr="00C404FB" w:rsidRDefault="00C404FB" w:rsidP="009E0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4FB"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="0085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404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осуществляется в конце учебного года (апрель-май).</w:t>
      </w:r>
    </w:p>
    <w:p w:rsidR="00C404FB" w:rsidRPr="00C404FB" w:rsidRDefault="00C404FB" w:rsidP="009E0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4FB">
        <w:rPr>
          <w:rFonts w:ascii="Times New Roman" w:eastAsia="Times New Roman" w:hAnsi="Times New Roman" w:cs="Times New Roman"/>
          <w:sz w:val="28"/>
          <w:szCs w:val="28"/>
          <w:lang w:eastAsia="ru-RU"/>
        </w:rPr>
        <w:t>3.7. Составляется график проведения промежуточной аттестации</w:t>
      </w:r>
      <w:r w:rsidR="0085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4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  и формируется аттестационная комиссия.</w:t>
      </w:r>
    </w:p>
    <w:p w:rsidR="00C404FB" w:rsidRPr="00C404FB" w:rsidRDefault="00C404FB" w:rsidP="009E0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4FB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Организация работы аттестационной комиссии:</w:t>
      </w:r>
    </w:p>
    <w:p w:rsidR="00C404FB" w:rsidRPr="00C404FB" w:rsidRDefault="00C404FB" w:rsidP="009E0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3.8.1. Аттестационная комиссия действует  в  соответствии  с  законодательством  РФ,  Уставом </w:t>
      </w:r>
      <w:r w:rsidR="0093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МАУДО «Трубчевская </w:t>
      </w:r>
      <w:r w:rsidR="00855941">
        <w:rPr>
          <w:rFonts w:ascii="Times New Roman" w:eastAsia="Times New Roman" w:hAnsi="Times New Roman" w:cs="Times New Roman"/>
          <w:sz w:val="28"/>
          <w:szCs w:val="28"/>
          <w:lang w:eastAsia="ru-RU"/>
        </w:rPr>
        <w:t>СШ»</w:t>
      </w:r>
      <w:r w:rsidRPr="00C40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 настоящим  Положением.</w:t>
      </w:r>
    </w:p>
    <w:p w:rsidR="00C404FB" w:rsidRPr="00C404FB" w:rsidRDefault="00C404FB" w:rsidP="009E0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3.8.2. Аттестационная комиссия создается с целью регулирования процесса сдачи контрольно-переводных нормативов в </w:t>
      </w:r>
      <w:r w:rsidR="0093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МАУДО «Трубчевская </w:t>
      </w:r>
      <w:r w:rsidR="00855941">
        <w:rPr>
          <w:rFonts w:ascii="Times New Roman" w:eastAsia="Times New Roman" w:hAnsi="Times New Roman" w:cs="Times New Roman"/>
          <w:sz w:val="28"/>
          <w:szCs w:val="28"/>
          <w:lang w:eastAsia="ru-RU"/>
        </w:rPr>
        <w:t>СШ»</w:t>
      </w:r>
      <w:r w:rsidRPr="00C40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выполняет следующие задачи:</w:t>
      </w:r>
    </w:p>
    <w:p w:rsidR="00C404FB" w:rsidRPr="00C404FB" w:rsidRDefault="00C404FB" w:rsidP="009E0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4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организовывает и отслеживает своевременную сдачу контрольно-переводных нормативов, согласно утвержденного директором Учреждения графика;</w:t>
      </w:r>
    </w:p>
    <w:p w:rsidR="00C404FB" w:rsidRPr="00C404FB" w:rsidRDefault="00C404FB" w:rsidP="009E0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4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выявляет соответствие результатов утвержденным образовательным программами нормам;</w:t>
      </w:r>
    </w:p>
    <w:p w:rsidR="00C404FB" w:rsidRPr="00C404FB" w:rsidRDefault="00C404FB" w:rsidP="009E0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4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подводит итоги сдачи контрольно-переводных нормативов.</w:t>
      </w:r>
    </w:p>
    <w:p w:rsidR="00C404FB" w:rsidRPr="00C404FB" w:rsidRDefault="00C404FB" w:rsidP="009E0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3.8.3. В состав комиссии могут входить: </w:t>
      </w:r>
      <w:r w:rsidR="0085594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Pr="00C404F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инструктор – методист,  педагогические работники, имеющие первую или высшую квалификационную категорию,  привлеченные специалисты.</w:t>
      </w:r>
    </w:p>
    <w:p w:rsidR="00C404FB" w:rsidRPr="00C404FB" w:rsidRDefault="00C404FB" w:rsidP="009E0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4FB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Комиссия осуществляет свою работу согласно утвержденного директором Учреждения графика проведения контрольн</w:t>
      </w:r>
      <w:proofErr w:type="gramStart"/>
      <w:r w:rsidRPr="00C404F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559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C40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переводных нормативов.</w:t>
      </w:r>
    </w:p>
    <w:p w:rsidR="00C404FB" w:rsidRPr="00C404FB" w:rsidRDefault="00C404FB" w:rsidP="009E0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4FB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После каждого приема нормативов комиссией заполняется «Протокол сдачи контрольных нормативов», который подписывается членами комиссии и тренером-преподавателем.</w:t>
      </w:r>
    </w:p>
    <w:p w:rsidR="00C404FB" w:rsidRPr="00C404FB" w:rsidRDefault="00C404FB" w:rsidP="009E0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4FB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Порядок оценивания результатов промежуточной аттестации следующий:</w:t>
      </w:r>
      <w:r w:rsidRPr="00C404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аттестация по теоретической подготовке проводится в форме собеседования и заканчивается оценкой «зачет» или «незачет»</w:t>
      </w:r>
    </w:p>
    <w:p w:rsidR="00C404FB" w:rsidRPr="00C404FB" w:rsidRDefault="00C404FB" w:rsidP="009E0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4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при сдаче контрольно</w:t>
      </w:r>
      <w:r w:rsidR="008559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404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переводных нормативов по ОФП и СФП ставится отметка «сдано» или «не сдано».</w:t>
      </w:r>
    </w:p>
    <w:p w:rsidR="00C404FB" w:rsidRPr="00C404FB" w:rsidRDefault="00C404FB" w:rsidP="009E0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4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промежуточная аттестация по технико</w:t>
      </w:r>
      <w:r w:rsidR="008559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404F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тактической подготовке проводится на основании экспертной оценки тренера</w:t>
      </w:r>
      <w:r w:rsidR="008559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404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преподавателя, выполнения учащимися технико</w:t>
      </w:r>
      <w:r w:rsidR="008559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404F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тактических приемов в процессе учебных занятий, контрольных стартов и соревнований  с выставлением оценки «зачет» или «незачет».</w:t>
      </w:r>
    </w:p>
    <w:p w:rsidR="00C404FB" w:rsidRPr="00C404FB" w:rsidRDefault="00C404FB" w:rsidP="009E0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4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соревновательная подготовка: комиссия по проведению промежуточной аттестации рассматривает протоколы соревнований с участием учащегося за учебный год и дает оценку «зачет» или «незачет» с учетом следующих критериев:</w:t>
      </w:r>
    </w:p>
    <w:p w:rsidR="00C404FB" w:rsidRPr="004377E7" w:rsidRDefault="00855941" w:rsidP="009E0E8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404FB" w:rsidRPr="004377E7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оответствие количество соревнований, в которых принял участие учащийся, требованиям образовательной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04FB" w:rsidRPr="004377E7" w:rsidRDefault="00855941" w:rsidP="009E0E8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404FB" w:rsidRPr="004377E7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ыполнение разрядных нормативов в соответствии с требованиями по годам и этапам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04FB" w:rsidRPr="004377E7" w:rsidRDefault="00855941" w:rsidP="009E0E8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404FB" w:rsidRPr="004377E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оложительная динамика результатов.</w:t>
      </w:r>
    </w:p>
    <w:p w:rsidR="00C404FB" w:rsidRPr="00C404FB" w:rsidRDefault="00C404FB" w:rsidP="009E0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4FB">
        <w:rPr>
          <w:rFonts w:ascii="Times New Roman" w:eastAsia="Times New Roman" w:hAnsi="Times New Roman" w:cs="Times New Roman"/>
          <w:sz w:val="28"/>
          <w:szCs w:val="28"/>
          <w:lang w:eastAsia="ru-RU"/>
        </w:rPr>
        <w:t>3.12.</w:t>
      </w:r>
      <w:r w:rsidR="0085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4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 – переводные нормативы считаются сданными, если обучающиеся выполнили не менее 60% упражнений по ОФП и СФП и не менее 60% ответов на теоретические вопросы.</w:t>
      </w:r>
    </w:p>
    <w:p w:rsidR="00C404FB" w:rsidRPr="00C404FB" w:rsidRDefault="00C404FB" w:rsidP="009E0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3.13. Перевод  </w:t>
      </w:r>
      <w:proofErr w:type="gramStart"/>
      <w:r w:rsidRPr="00C404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40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следующий год обучения оформляется приказом директора </w:t>
      </w:r>
      <w:r w:rsidR="0093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МАУДО «Трубчевская </w:t>
      </w:r>
      <w:r w:rsidR="00855941">
        <w:rPr>
          <w:rFonts w:ascii="Times New Roman" w:eastAsia="Times New Roman" w:hAnsi="Times New Roman" w:cs="Times New Roman"/>
          <w:sz w:val="28"/>
          <w:szCs w:val="28"/>
          <w:lang w:eastAsia="ru-RU"/>
        </w:rPr>
        <w:t>СШ»</w:t>
      </w:r>
      <w:r w:rsidRPr="00C404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04FB" w:rsidRPr="00C404FB" w:rsidRDefault="00C404FB" w:rsidP="009E0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4FB">
        <w:rPr>
          <w:rFonts w:ascii="Times New Roman" w:eastAsia="Times New Roman" w:hAnsi="Times New Roman" w:cs="Times New Roman"/>
          <w:sz w:val="28"/>
          <w:szCs w:val="28"/>
          <w:lang w:eastAsia="ru-RU"/>
        </w:rPr>
        <w:t>3.14. Неудовлетворительные результаты промежуточной аттестации или не прохождение промежуточной аттестации при отсутствии уважительных причин признаются академической задолженностью, которую обучающийся обязан ликвидировать.</w:t>
      </w:r>
    </w:p>
    <w:p w:rsidR="00C404FB" w:rsidRPr="00C404FB" w:rsidRDefault="00C404FB" w:rsidP="009E0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4FB">
        <w:rPr>
          <w:rFonts w:ascii="Times New Roman" w:eastAsia="Times New Roman" w:hAnsi="Times New Roman" w:cs="Times New Roman"/>
          <w:sz w:val="28"/>
          <w:szCs w:val="28"/>
          <w:lang w:eastAsia="ru-RU"/>
        </w:rPr>
        <w:t>3.15. Обучающиеся, не прошедшие промежуточную аттестацию по уважительным причинам или имеющие академическую задолженность, переводятся на следующий год  обучения условно.</w:t>
      </w:r>
    </w:p>
    <w:p w:rsidR="00C404FB" w:rsidRPr="00C404FB" w:rsidRDefault="00C404FB" w:rsidP="009E0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3.16. Обучающиеся,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могут перевестись на </w:t>
      </w:r>
      <w:proofErr w:type="gramStart"/>
      <w:r w:rsidRPr="00C404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C40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индивидуальному учебному плану.</w:t>
      </w:r>
    </w:p>
    <w:p w:rsidR="00C404FB" w:rsidRPr="00C404FB" w:rsidRDefault="00C404FB" w:rsidP="009E0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3.17. Не допускается взимание платы с </w:t>
      </w:r>
      <w:proofErr w:type="gramStart"/>
      <w:r w:rsidRPr="00C404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40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прохождение промежуточной аттестации.</w:t>
      </w:r>
    </w:p>
    <w:p w:rsidR="00855941" w:rsidRDefault="00C404FB" w:rsidP="009E0E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7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4.Порядок проведения итоговой аттестации</w:t>
      </w:r>
    </w:p>
    <w:p w:rsidR="00C404FB" w:rsidRPr="00C404FB" w:rsidRDefault="00C404FB" w:rsidP="009E0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85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404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Программы завершается обязательной итоговой аттестацией.</w:t>
      </w:r>
    </w:p>
    <w:p w:rsidR="00C404FB" w:rsidRPr="00C404FB" w:rsidRDefault="00C404FB" w:rsidP="009E0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4FB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85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4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итоговой аттестации обучающихся учитываются результаты освоения Программ по каждой предметной области.</w:t>
      </w:r>
    </w:p>
    <w:p w:rsidR="00C404FB" w:rsidRPr="00C404FB" w:rsidRDefault="00C404FB" w:rsidP="009E0E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Заключительные положения.</w:t>
      </w:r>
    </w:p>
    <w:p w:rsidR="00855941" w:rsidRDefault="00C404FB" w:rsidP="009E0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4FB">
        <w:rPr>
          <w:rFonts w:ascii="Times New Roman" w:eastAsia="Times New Roman" w:hAnsi="Times New Roman" w:cs="Times New Roman"/>
          <w:sz w:val="28"/>
          <w:szCs w:val="28"/>
          <w:lang w:eastAsia="ru-RU"/>
        </w:rPr>
        <w:t>5.1.Настоящее Положение вступает в силу с момента его утверждения приказом директора Учреждения.</w:t>
      </w:r>
    </w:p>
    <w:p w:rsidR="00C404FB" w:rsidRPr="00C404FB" w:rsidRDefault="00C404FB" w:rsidP="009E0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4FB">
        <w:rPr>
          <w:rFonts w:ascii="Times New Roman" w:eastAsia="Times New Roman" w:hAnsi="Times New Roman" w:cs="Times New Roman"/>
          <w:sz w:val="28"/>
          <w:szCs w:val="28"/>
          <w:lang w:eastAsia="ru-RU"/>
        </w:rPr>
        <w:t>5.2.Настоящее Положение может изменяться, дополняться. С момента регистрации новой редакции Положения предыдущая редакци</w:t>
      </w:r>
      <w:r w:rsidR="006569E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40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утрачивает силу.</w:t>
      </w:r>
    </w:p>
    <w:p w:rsidR="00AD3049" w:rsidRDefault="00AD3049" w:rsidP="009E0E8A">
      <w:pPr>
        <w:spacing w:after="0"/>
        <w:jc w:val="both"/>
      </w:pPr>
    </w:p>
    <w:sectPr w:rsidR="00AD3049" w:rsidSect="00855941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B706F"/>
    <w:multiLevelType w:val="hybridMultilevel"/>
    <w:tmpl w:val="68587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256D4"/>
    <w:multiLevelType w:val="multilevel"/>
    <w:tmpl w:val="B3AC4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427492"/>
    <w:multiLevelType w:val="multilevel"/>
    <w:tmpl w:val="CF86C8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0D1430"/>
    <w:multiLevelType w:val="hybridMultilevel"/>
    <w:tmpl w:val="2D743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4FB"/>
    <w:rsid w:val="00086CA8"/>
    <w:rsid w:val="00143C54"/>
    <w:rsid w:val="004377E7"/>
    <w:rsid w:val="00523AF4"/>
    <w:rsid w:val="006569E3"/>
    <w:rsid w:val="00855941"/>
    <w:rsid w:val="00930D6F"/>
    <w:rsid w:val="009E0E8A"/>
    <w:rsid w:val="00AD3049"/>
    <w:rsid w:val="00C404FB"/>
    <w:rsid w:val="00C866B5"/>
    <w:rsid w:val="00DB1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49"/>
  </w:style>
  <w:style w:type="paragraph" w:styleId="1">
    <w:name w:val="heading 1"/>
    <w:basedOn w:val="a"/>
    <w:link w:val="10"/>
    <w:uiPriority w:val="9"/>
    <w:qFormat/>
    <w:rsid w:val="00C404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4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40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04F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40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4FB"/>
    <w:rPr>
      <w:rFonts w:ascii="Tahoma" w:hAnsi="Tahoma" w:cs="Tahoma"/>
      <w:sz w:val="16"/>
      <w:szCs w:val="16"/>
    </w:rPr>
  </w:style>
  <w:style w:type="character" w:customStyle="1" w:styleId="w-mailboxuserinfoemailinner">
    <w:name w:val="w-mailbox__userinfo__email_inner"/>
    <w:basedOn w:val="a0"/>
    <w:rsid w:val="00C404FB"/>
  </w:style>
  <w:style w:type="character" w:styleId="a7">
    <w:name w:val="Hyperlink"/>
    <w:basedOn w:val="a0"/>
    <w:uiPriority w:val="99"/>
    <w:unhideWhenUsed/>
    <w:rsid w:val="00C404F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377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0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СТАДИОН</dc:creator>
  <cp:lastModifiedBy>СТАДИОН</cp:lastModifiedBy>
  <cp:revision>7</cp:revision>
  <cp:lastPrinted>2017-06-30T08:13:00Z</cp:lastPrinted>
  <dcterms:created xsi:type="dcterms:W3CDTF">2017-06-27T06:47:00Z</dcterms:created>
  <dcterms:modified xsi:type="dcterms:W3CDTF">2023-09-14T14:59:00Z</dcterms:modified>
</cp:coreProperties>
</file>