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8A" w:rsidRDefault="003F25B0" w:rsidP="003F25B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Cs w:val="32"/>
        </w:rPr>
        <w:drawing>
          <wp:inline distT="0" distB="0" distL="0" distR="0">
            <wp:extent cx="6645910" cy="9135076"/>
            <wp:effectExtent l="19050" t="0" r="2540" b="0"/>
            <wp:docPr id="1" name="Рисунок 1" descr="C:\Users\СТАДИОН\Desktop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ДИОН\Desktop\ск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5B0" w:rsidRPr="008333CC" w:rsidRDefault="003F25B0" w:rsidP="003F25B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58A" w:rsidRPr="008333CC" w:rsidRDefault="0072358A" w:rsidP="008333C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3CC">
        <w:rPr>
          <w:rFonts w:ascii="Times New Roman" w:eastAsia="Times New Roman" w:hAnsi="Times New Roman" w:cs="Times New Roman"/>
          <w:sz w:val="24"/>
          <w:szCs w:val="24"/>
        </w:rPr>
        <w:lastRenderedPageBreak/>
        <w:t>– на текущий ремонт зданий и сооружений, оплату услуг сторонних организации по содержанию имущества, в том числе на приобретение материалов и основных сре</w:t>
      </w:r>
      <w:proofErr w:type="gramStart"/>
      <w:r w:rsidRPr="008333CC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8333CC">
        <w:rPr>
          <w:rFonts w:ascii="Times New Roman" w:eastAsia="Times New Roman" w:hAnsi="Times New Roman" w:cs="Times New Roman"/>
          <w:sz w:val="24"/>
          <w:szCs w:val="24"/>
        </w:rPr>
        <w:t>я осуществления ремонта и технического обслуживания;</w:t>
      </w:r>
    </w:p>
    <w:p w:rsidR="0072358A" w:rsidRPr="008333CC" w:rsidRDefault="0072358A" w:rsidP="008333C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3CC">
        <w:rPr>
          <w:rFonts w:ascii="Times New Roman" w:eastAsia="Times New Roman" w:hAnsi="Times New Roman" w:cs="Times New Roman"/>
          <w:sz w:val="24"/>
          <w:szCs w:val="24"/>
        </w:rPr>
        <w:t>2.4. Использование средств целевых безвозмездных поступлений от физических и юридических лиц производится исключительно в целях, определенных источником средств.</w:t>
      </w:r>
    </w:p>
    <w:p w:rsidR="0072358A" w:rsidRPr="008333CC" w:rsidRDefault="0072358A" w:rsidP="008333C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3CC">
        <w:rPr>
          <w:rFonts w:ascii="Times New Roman" w:eastAsia="Times New Roman" w:hAnsi="Times New Roman" w:cs="Times New Roman"/>
          <w:b/>
          <w:bCs/>
          <w:sz w:val="24"/>
          <w:szCs w:val="24"/>
        </w:rPr>
        <w:t>3. Оплата труда, материальное стимулирование за счет средств  от предпринимательской и иной, приносящей доход деятельности.</w:t>
      </w:r>
    </w:p>
    <w:p w:rsidR="0072358A" w:rsidRPr="008333CC" w:rsidRDefault="0072358A" w:rsidP="008333C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3CC"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 w:rsidRPr="008333CC">
        <w:rPr>
          <w:rFonts w:ascii="Times New Roman" w:eastAsia="Times New Roman" w:hAnsi="Times New Roman" w:cs="Times New Roman"/>
          <w:sz w:val="24"/>
          <w:szCs w:val="24"/>
        </w:rPr>
        <w:t xml:space="preserve"> Средства, направляемые на заработную плату, материальное поощрение и компенсационные  выплаты, не должны превышать в общем объеме 50% средств, полученных от оказания платных услуг (от уставной и предпринимательской деятельности).</w:t>
      </w:r>
    </w:p>
    <w:p w:rsidR="0072358A" w:rsidRPr="008333CC" w:rsidRDefault="0072358A" w:rsidP="008333C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3CC">
        <w:rPr>
          <w:rFonts w:ascii="Times New Roman" w:eastAsia="Times New Roman" w:hAnsi="Times New Roman" w:cs="Times New Roman"/>
          <w:sz w:val="24"/>
          <w:szCs w:val="24"/>
        </w:rPr>
        <w:t xml:space="preserve">Заработная плата начисляется ежемесячно, </w:t>
      </w:r>
      <w:proofErr w:type="gramStart"/>
      <w:r w:rsidRPr="008333CC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8333CC">
        <w:rPr>
          <w:rFonts w:ascii="Times New Roman" w:eastAsia="Times New Roman" w:hAnsi="Times New Roman" w:cs="Times New Roman"/>
          <w:sz w:val="24"/>
          <w:szCs w:val="24"/>
        </w:rPr>
        <w:t xml:space="preserve"> штатного расписания, выплат из ФНД в соответствии с действующим законодательством РФ. </w:t>
      </w:r>
    </w:p>
    <w:p w:rsidR="0072358A" w:rsidRPr="008333CC" w:rsidRDefault="0072358A" w:rsidP="008333C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3CC">
        <w:rPr>
          <w:rFonts w:ascii="Times New Roman" w:eastAsia="Times New Roman" w:hAnsi="Times New Roman" w:cs="Times New Roman"/>
          <w:b/>
          <w:bCs/>
          <w:sz w:val="24"/>
          <w:szCs w:val="24"/>
        </w:rPr>
        <w:t>3.2. Премирование (вознаграждение)</w:t>
      </w:r>
      <w:r w:rsidRPr="008333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58A" w:rsidRPr="008333CC" w:rsidRDefault="0072358A" w:rsidP="008333C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3CC">
        <w:rPr>
          <w:rFonts w:ascii="Times New Roman" w:eastAsia="Times New Roman" w:hAnsi="Times New Roman" w:cs="Times New Roman"/>
          <w:sz w:val="24"/>
          <w:szCs w:val="24"/>
        </w:rPr>
        <w:t>Премии (вознаграждения) — дополнительная часть заработной платы, выплачиваемая за достижения плановых резуль</w:t>
      </w:r>
      <w:r w:rsidR="00185E38">
        <w:rPr>
          <w:rFonts w:ascii="Times New Roman" w:eastAsia="Times New Roman" w:hAnsi="Times New Roman" w:cs="Times New Roman"/>
          <w:sz w:val="24"/>
          <w:szCs w:val="24"/>
        </w:rPr>
        <w:t xml:space="preserve">татов  труда </w:t>
      </w:r>
      <w:r w:rsidRPr="008333CC">
        <w:rPr>
          <w:rFonts w:ascii="Times New Roman" w:eastAsia="Times New Roman" w:hAnsi="Times New Roman" w:cs="Times New Roman"/>
          <w:sz w:val="24"/>
          <w:szCs w:val="24"/>
        </w:rPr>
        <w:t>СШ. Применяется индивидуальное премирование, отмечающее особую роль отдельных работников, достигших высоких количественных и качественных результатов и коллективное премирование, направленное на мотивацию работников. Премирование (вознаграждение) производится по достижению определенных результатов, а также по результатам работы за определенный период по итогам  деятельно</w:t>
      </w:r>
      <w:r w:rsidR="008333CC">
        <w:rPr>
          <w:rFonts w:ascii="Times New Roman" w:eastAsia="Times New Roman" w:hAnsi="Times New Roman" w:cs="Times New Roman"/>
          <w:sz w:val="24"/>
          <w:szCs w:val="24"/>
        </w:rPr>
        <w:t>сти  за месяц, квартал или год.</w:t>
      </w:r>
    </w:p>
    <w:p w:rsidR="0072358A" w:rsidRPr="008333CC" w:rsidRDefault="0072358A" w:rsidP="008333C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3CC">
        <w:rPr>
          <w:rFonts w:ascii="Times New Roman" w:eastAsia="Times New Roman" w:hAnsi="Times New Roman" w:cs="Times New Roman"/>
          <w:sz w:val="24"/>
          <w:szCs w:val="24"/>
        </w:rPr>
        <w:t xml:space="preserve">3.2.1. Источником средств премирования (вознаграждения) являются доходы от предпринимательской деятельности </w:t>
      </w:r>
      <w:proofErr w:type="gramStart"/>
      <w:r w:rsidRPr="008333C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8333CC">
        <w:rPr>
          <w:rFonts w:ascii="Times New Roman" w:eastAsia="Times New Roman" w:hAnsi="Times New Roman" w:cs="Times New Roman"/>
          <w:sz w:val="24"/>
          <w:szCs w:val="24"/>
        </w:rPr>
        <w:t>оказание платных услуг и т.д.).</w:t>
      </w:r>
    </w:p>
    <w:p w:rsidR="0072358A" w:rsidRPr="008333CC" w:rsidRDefault="0072358A" w:rsidP="008333C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3CC">
        <w:rPr>
          <w:rFonts w:ascii="Times New Roman" w:eastAsia="Times New Roman" w:hAnsi="Times New Roman" w:cs="Times New Roman"/>
          <w:sz w:val="24"/>
          <w:szCs w:val="24"/>
        </w:rPr>
        <w:t>3.2.3. Надбавка за  качество работы, напряженность и интенсивность труда для  работников ос</w:t>
      </w:r>
      <w:r w:rsidR="00CE2830">
        <w:rPr>
          <w:rFonts w:ascii="Times New Roman" w:eastAsia="Times New Roman" w:hAnsi="Times New Roman" w:cs="Times New Roman"/>
          <w:sz w:val="24"/>
          <w:szCs w:val="24"/>
        </w:rPr>
        <w:t>уществляется приказом директора</w:t>
      </w:r>
      <w:r w:rsidRPr="008333CC">
        <w:rPr>
          <w:rFonts w:ascii="Times New Roman" w:eastAsia="Times New Roman" w:hAnsi="Times New Roman" w:cs="Times New Roman"/>
          <w:sz w:val="24"/>
          <w:szCs w:val="24"/>
        </w:rPr>
        <w:t>. Размер надбавки определяется в индивидуальном порядке и может исчисляться в процентах от  оклада или в абсолютных величинах.</w:t>
      </w:r>
    </w:p>
    <w:p w:rsidR="0072358A" w:rsidRPr="008333CC" w:rsidRDefault="0072358A" w:rsidP="008333C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3CC">
        <w:rPr>
          <w:rFonts w:ascii="Times New Roman" w:eastAsia="Times New Roman" w:hAnsi="Times New Roman" w:cs="Times New Roman"/>
          <w:sz w:val="24"/>
          <w:szCs w:val="24"/>
        </w:rPr>
        <w:t>3.2.4. Размер премии (вознаграждения), надбавок определяется на основании настоящего Положения  по представлению предложений заместителя директора.</w:t>
      </w:r>
    </w:p>
    <w:p w:rsidR="0072358A" w:rsidRPr="008333CC" w:rsidRDefault="0072358A" w:rsidP="008333C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3CC">
        <w:rPr>
          <w:rFonts w:ascii="Times New Roman" w:eastAsia="Times New Roman" w:hAnsi="Times New Roman" w:cs="Times New Roman"/>
          <w:sz w:val="24"/>
          <w:szCs w:val="24"/>
        </w:rPr>
        <w:t>3.2.5.  Процент и суммы премии (вознаграждения), надбавок могут пересматриваться директором  в зависимости от имеющихся средств и достижений конкретных результатов.</w:t>
      </w:r>
    </w:p>
    <w:p w:rsidR="0072358A" w:rsidRPr="008333CC" w:rsidRDefault="0072358A" w:rsidP="008333C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3CC">
        <w:rPr>
          <w:rFonts w:ascii="Times New Roman" w:eastAsia="Times New Roman" w:hAnsi="Times New Roman" w:cs="Times New Roman"/>
          <w:sz w:val="24"/>
          <w:szCs w:val="24"/>
        </w:rPr>
        <w:t>3.2.6.  Лица, не проработавшие полный расчетный период, могут быть премированы с учетом их трудового вклада и фактически проработанного времени в расчетном периоде.</w:t>
      </w:r>
    </w:p>
    <w:p w:rsidR="0072358A" w:rsidRPr="008333CC" w:rsidRDefault="0072358A" w:rsidP="008333C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3CC">
        <w:rPr>
          <w:rFonts w:ascii="Times New Roman" w:eastAsia="Times New Roman" w:hAnsi="Times New Roman" w:cs="Times New Roman"/>
          <w:sz w:val="24"/>
          <w:szCs w:val="24"/>
        </w:rPr>
        <w:t>3.2.7.  Работники частично или полностью лишаются премии (вознаграждения), надбавок:</w:t>
      </w:r>
    </w:p>
    <w:p w:rsidR="0072358A" w:rsidRPr="008333CC" w:rsidRDefault="0072358A" w:rsidP="008333CC">
      <w:pPr>
        <w:numPr>
          <w:ilvl w:val="0"/>
          <w:numId w:val="1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3CC">
        <w:rPr>
          <w:rFonts w:ascii="Times New Roman" w:eastAsia="Times New Roman" w:hAnsi="Times New Roman" w:cs="Times New Roman"/>
          <w:sz w:val="24"/>
          <w:szCs w:val="24"/>
        </w:rPr>
        <w:t>за несвоевременное или некачественное исполнение  поручений  руководства;</w:t>
      </w:r>
    </w:p>
    <w:p w:rsidR="0072358A" w:rsidRPr="008333CC" w:rsidRDefault="0072358A" w:rsidP="008333CC">
      <w:pPr>
        <w:numPr>
          <w:ilvl w:val="0"/>
          <w:numId w:val="1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3CC">
        <w:rPr>
          <w:rFonts w:ascii="Times New Roman" w:eastAsia="Times New Roman" w:hAnsi="Times New Roman" w:cs="Times New Roman"/>
          <w:sz w:val="24"/>
          <w:szCs w:val="24"/>
        </w:rPr>
        <w:t>за некачественное выполнение функциональных обязанностей;</w:t>
      </w:r>
    </w:p>
    <w:p w:rsidR="0072358A" w:rsidRPr="008333CC" w:rsidRDefault="0072358A" w:rsidP="008333C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3CC">
        <w:rPr>
          <w:rFonts w:ascii="Times New Roman" w:eastAsia="Times New Roman" w:hAnsi="Times New Roman" w:cs="Times New Roman"/>
          <w:sz w:val="24"/>
          <w:szCs w:val="24"/>
        </w:rPr>
        <w:t>Премия (вознаграждение), надбавка не выплачивается работникам, получившим дисциплинарное взыскание.</w:t>
      </w:r>
    </w:p>
    <w:p w:rsidR="0072358A" w:rsidRPr="008333CC" w:rsidRDefault="0072358A" w:rsidP="008333C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3CC">
        <w:rPr>
          <w:rFonts w:ascii="Times New Roman" w:eastAsia="Times New Roman" w:hAnsi="Times New Roman" w:cs="Times New Roman"/>
          <w:b/>
          <w:bCs/>
          <w:sz w:val="24"/>
          <w:szCs w:val="24"/>
        </w:rPr>
        <w:t>4. Срок действия Положения</w:t>
      </w:r>
    </w:p>
    <w:p w:rsidR="00CE2830" w:rsidRDefault="0072358A" w:rsidP="008333C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3CC">
        <w:rPr>
          <w:rFonts w:ascii="Times New Roman" w:eastAsia="Times New Roman" w:hAnsi="Times New Roman" w:cs="Times New Roman"/>
          <w:sz w:val="24"/>
          <w:szCs w:val="24"/>
        </w:rPr>
        <w:t>4.1. Настоящее Положение вступает в действие с момента его утверждения руководителем</w:t>
      </w:r>
      <w:r w:rsidR="00CE28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3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358A" w:rsidRPr="008333CC" w:rsidRDefault="0072358A" w:rsidP="008333C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3CC">
        <w:rPr>
          <w:rFonts w:ascii="Times New Roman" w:eastAsia="Times New Roman" w:hAnsi="Times New Roman" w:cs="Times New Roman"/>
          <w:sz w:val="24"/>
          <w:szCs w:val="24"/>
        </w:rPr>
        <w:t>4.2. Положение может быть изменено в соответствии с вносимыми изменениями и дополнениями в соответствующие правовые акты.</w:t>
      </w:r>
    </w:p>
    <w:p w:rsidR="0072358A" w:rsidRPr="008333CC" w:rsidRDefault="0072358A" w:rsidP="008333C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3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358A" w:rsidRPr="008333CC" w:rsidRDefault="0072358A" w:rsidP="008333CC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2358A" w:rsidRPr="008333CC" w:rsidRDefault="0072358A" w:rsidP="007235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2CE" w:rsidRDefault="000F62CE"/>
    <w:sectPr w:rsidR="000F62CE" w:rsidSect="00723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D6C6D"/>
    <w:multiLevelType w:val="hybridMultilevel"/>
    <w:tmpl w:val="C1427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B0D08"/>
    <w:multiLevelType w:val="multilevel"/>
    <w:tmpl w:val="54F6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58A"/>
    <w:rsid w:val="000F62CE"/>
    <w:rsid w:val="00185E38"/>
    <w:rsid w:val="002D2E4B"/>
    <w:rsid w:val="002F68D2"/>
    <w:rsid w:val="003F25B0"/>
    <w:rsid w:val="005C40AE"/>
    <w:rsid w:val="006A289A"/>
    <w:rsid w:val="0072358A"/>
    <w:rsid w:val="007B2720"/>
    <w:rsid w:val="008333CC"/>
    <w:rsid w:val="00996873"/>
    <w:rsid w:val="009A4A41"/>
    <w:rsid w:val="00CE2830"/>
    <w:rsid w:val="00D4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-mailboxuserinfoemailinner">
    <w:name w:val="w-mailbox__userinfo__email_inner"/>
    <w:basedOn w:val="a0"/>
    <w:rsid w:val="0072358A"/>
  </w:style>
  <w:style w:type="character" w:styleId="a3">
    <w:name w:val="Hyperlink"/>
    <w:basedOn w:val="a0"/>
    <w:uiPriority w:val="99"/>
    <w:unhideWhenUsed/>
    <w:rsid w:val="007235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35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5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СТАДИОН</dc:creator>
  <cp:lastModifiedBy>СТАДИОН</cp:lastModifiedBy>
  <cp:revision>11</cp:revision>
  <cp:lastPrinted>2016-11-14T13:37:00Z</cp:lastPrinted>
  <dcterms:created xsi:type="dcterms:W3CDTF">2016-11-14T13:31:00Z</dcterms:created>
  <dcterms:modified xsi:type="dcterms:W3CDTF">2023-09-14T14:21:00Z</dcterms:modified>
</cp:coreProperties>
</file>