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CB" w:rsidRPr="000358CB" w:rsidRDefault="000358CB" w:rsidP="000358CB">
      <w:pPr>
        <w:spacing w:before="108" w:after="108" w:line="240" w:lineRule="auto"/>
        <w:jc w:val="center"/>
        <w:outlineLvl w:val="0"/>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b/>
          <w:bCs/>
          <w:color w:val="000080"/>
          <w:kern w:val="36"/>
          <w:sz w:val="24"/>
          <w:szCs w:val="24"/>
          <w:lang w:eastAsia="ru-RU"/>
        </w:rPr>
        <w:t>Приказ Госкомспорта РФ от 20 октября 2003 г. N 837</w:t>
      </w:r>
      <w:r w:rsidRPr="000358CB">
        <w:rPr>
          <w:rFonts w:ascii="Times New Roman" w:eastAsia="Times New Roman" w:hAnsi="Times New Roman" w:cs="Times New Roman"/>
          <w:b/>
          <w:bCs/>
          <w:color w:val="000080"/>
          <w:kern w:val="36"/>
          <w:sz w:val="24"/>
          <w:szCs w:val="24"/>
          <w:lang w:eastAsia="ru-RU"/>
        </w:rPr>
        <w:br/>
        <w:t>"Об организации и проведении антидопингового контроля в области физической культуры и спорта в Российской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p>
    <w:p w:rsidR="000358CB" w:rsidRPr="000358CB" w:rsidRDefault="000358CB" w:rsidP="000358CB">
      <w:pPr>
        <w:spacing w:after="0" w:line="240" w:lineRule="auto"/>
        <w:ind w:firstLine="708"/>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В целях совершенствования и регламентации работ по проведению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xml:space="preserve"> в области физической культуры и спорта приказываю:</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0" w:name="sub_1"/>
      <w:r w:rsidRPr="000358CB">
        <w:rPr>
          <w:rFonts w:ascii="Times New Roman" w:eastAsia="Times New Roman" w:hAnsi="Times New Roman" w:cs="Times New Roman"/>
          <w:sz w:val="24"/>
          <w:szCs w:val="24"/>
          <w:lang w:eastAsia="ru-RU"/>
        </w:rPr>
        <w:t>1. Утвердить Положение об организации и проведении антидопингового контроля в области физической культуры и спорта в Российской Федерации (</w:t>
      </w:r>
      <w:hyperlink r:id="rId4" w:anchor="sub_10000" w:history="1">
        <w:r w:rsidRPr="000358CB">
          <w:rPr>
            <w:rFonts w:ascii="Times New Roman" w:eastAsia="Times New Roman" w:hAnsi="Times New Roman" w:cs="Times New Roman"/>
            <w:sz w:val="24"/>
            <w:szCs w:val="24"/>
            <w:lang w:eastAsia="ru-RU"/>
          </w:rPr>
          <w:t>прилагается</w:t>
        </w:r>
      </w:hyperlink>
      <w:r w:rsidRPr="000358CB">
        <w:rPr>
          <w:rFonts w:ascii="Times New Roman" w:eastAsia="Times New Roman" w:hAnsi="Times New Roman" w:cs="Times New Roman"/>
          <w:sz w:val="24"/>
          <w:szCs w:val="24"/>
          <w:lang w:eastAsia="ru-RU"/>
        </w:rPr>
        <w:t>).</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 w:name="sub_2"/>
      <w:bookmarkEnd w:id="0"/>
      <w:r w:rsidRPr="000358CB">
        <w:rPr>
          <w:rFonts w:ascii="Times New Roman" w:eastAsia="Times New Roman" w:hAnsi="Times New Roman" w:cs="Times New Roman"/>
          <w:sz w:val="24"/>
          <w:szCs w:val="24"/>
          <w:lang w:eastAsia="ru-RU"/>
        </w:rPr>
        <w:t xml:space="preserve">2. </w:t>
      </w:r>
      <w:proofErr w:type="gramStart"/>
      <w:r w:rsidRPr="000358CB">
        <w:rPr>
          <w:rFonts w:ascii="Times New Roman" w:eastAsia="Times New Roman" w:hAnsi="Times New Roman" w:cs="Times New Roman"/>
          <w:sz w:val="24"/>
          <w:szCs w:val="24"/>
          <w:lang w:eastAsia="ru-RU"/>
        </w:rPr>
        <w:t>Управлению спорта (</w:t>
      </w:r>
      <w:proofErr w:type="spellStart"/>
      <w:r w:rsidRPr="000358CB">
        <w:rPr>
          <w:rFonts w:ascii="Times New Roman" w:eastAsia="Times New Roman" w:hAnsi="Times New Roman" w:cs="Times New Roman"/>
          <w:sz w:val="24"/>
          <w:szCs w:val="24"/>
          <w:lang w:eastAsia="ru-RU"/>
        </w:rPr>
        <w:t>Н.В.Гудин</w:t>
      </w:r>
      <w:proofErr w:type="spellEnd"/>
      <w:r w:rsidRPr="000358CB">
        <w:rPr>
          <w:rFonts w:ascii="Times New Roman" w:eastAsia="Times New Roman" w:hAnsi="Times New Roman" w:cs="Times New Roman"/>
          <w:sz w:val="24"/>
          <w:szCs w:val="24"/>
          <w:lang w:eastAsia="ru-RU"/>
        </w:rPr>
        <w:t xml:space="preserve">), Управлению науки, образования и спортивной медицины (Н.В.Паршикова), ГУ ЦСП (Н.Н.Пархоменко), ВНИИФК (Л.В.Аристова), ГП "Антидопинговый центр" (В.А.Семенов) руководствоваться утвержденным </w:t>
      </w:r>
      <w:hyperlink r:id="rId5" w:anchor="sub_1" w:history="1">
        <w:r w:rsidRPr="000358CB">
          <w:rPr>
            <w:rFonts w:ascii="Times New Roman" w:eastAsia="Times New Roman" w:hAnsi="Times New Roman" w:cs="Times New Roman"/>
            <w:sz w:val="24"/>
            <w:szCs w:val="24"/>
            <w:lang w:eastAsia="ru-RU"/>
          </w:rPr>
          <w:t>п.1</w:t>
        </w:r>
      </w:hyperlink>
      <w:r w:rsidRPr="000358CB">
        <w:rPr>
          <w:rFonts w:ascii="Times New Roman" w:eastAsia="Times New Roman" w:hAnsi="Times New Roman" w:cs="Times New Roman"/>
          <w:sz w:val="24"/>
          <w:szCs w:val="24"/>
          <w:lang w:eastAsia="ru-RU"/>
        </w:rPr>
        <w:t xml:space="preserve"> настоящего приказа </w:t>
      </w:r>
      <w:hyperlink r:id="rId6" w:anchor="sub_10000" w:history="1">
        <w:r w:rsidRPr="000358CB">
          <w:rPr>
            <w:rFonts w:ascii="Times New Roman" w:eastAsia="Times New Roman" w:hAnsi="Times New Roman" w:cs="Times New Roman"/>
            <w:sz w:val="24"/>
            <w:szCs w:val="24"/>
            <w:lang w:eastAsia="ru-RU"/>
          </w:rPr>
          <w:t>Положением</w:t>
        </w:r>
      </w:hyperlink>
      <w:r w:rsidRPr="000358CB">
        <w:rPr>
          <w:rFonts w:ascii="Times New Roman" w:eastAsia="Times New Roman" w:hAnsi="Times New Roman" w:cs="Times New Roman"/>
          <w:sz w:val="24"/>
          <w:szCs w:val="24"/>
          <w:lang w:eastAsia="ru-RU"/>
        </w:rPr>
        <w:t xml:space="preserve"> об организации и проведении антидопингового контроля в области физической культуры и спорта в Российской Федерации при планировании, организации и проведении спортивных и физкультурно-массовых мероприятий</w:t>
      </w:r>
      <w:proofErr w:type="gramEnd"/>
      <w:r w:rsidRPr="000358CB">
        <w:rPr>
          <w:rFonts w:ascii="Times New Roman" w:eastAsia="Times New Roman" w:hAnsi="Times New Roman" w:cs="Times New Roman"/>
          <w:sz w:val="24"/>
          <w:szCs w:val="24"/>
          <w:lang w:eastAsia="ru-RU"/>
        </w:rPr>
        <w:t>.</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 w:name="sub_3"/>
      <w:bookmarkEnd w:id="1"/>
      <w:r w:rsidRPr="000358CB">
        <w:rPr>
          <w:rFonts w:ascii="Times New Roman" w:eastAsia="Times New Roman" w:hAnsi="Times New Roman" w:cs="Times New Roman"/>
          <w:sz w:val="24"/>
          <w:szCs w:val="24"/>
          <w:lang w:eastAsia="ru-RU"/>
        </w:rPr>
        <w:t xml:space="preserve">3. Управлению региональной политики и оргработы (П.А.Виноградов) </w:t>
      </w:r>
      <w:proofErr w:type="gramStart"/>
      <w:r w:rsidRPr="000358CB">
        <w:rPr>
          <w:rFonts w:ascii="Times New Roman" w:eastAsia="Times New Roman" w:hAnsi="Times New Roman" w:cs="Times New Roman"/>
          <w:sz w:val="24"/>
          <w:szCs w:val="24"/>
          <w:lang w:eastAsia="ru-RU"/>
        </w:rPr>
        <w:t>разместить текст</w:t>
      </w:r>
      <w:proofErr w:type="gramEnd"/>
      <w:r w:rsidRPr="000358CB">
        <w:rPr>
          <w:rFonts w:ascii="Times New Roman" w:eastAsia="Times New Roman" w:hAnsi="Times New Roman" w:cs="Times New Roman"/>
          <w:sz w:val="24"/>
          <w:szCs w:val="24"/>
          <w:lang w:eastAsia="ru-RU"/>
        </w:rPr>
        <w:t xml:space="preserve"> </w:t>
      </w:r>
      <w:hyperlink r:id="rId7" w:anchor="sub_10000" w:history="1">
        <w:r w:rsidRPr="000358CB">
          <w:rPr>
            <w:rFonts w:ascii="Times New Roman" w:eastAsia="Times New Roman" w:hAnsi="Times New Roman" w:cs="Times New Roman"/>
            <w:sz w:val="24"/>
            <w:szCs w:val="24"/>
            <w:lang w:eastAsia="ru-RU"/>
          </w:rPr>
          <w:t>Положения</w:t>
        </w:r>
      </w:hyperlink>
      <w:r w:rsidRPr="000358CB">
        <w:rPr>
          <w:rFonts w:ascii="Times New Roman" w:eastAsia="Times New Roman" w:hAnsi="Times New Roman" w:cs="Times New Roman"/>
          <w:sz w:val="24"/>
          <w:szCs w:val="24"/>
          <w:lang w:eastAsia="ru-RU"/>
        </w:rPr>
        <w:t xml:space="preserve"> об организации и проведении антидопингового контроля в области физической культуры и спорта в Российской Федерации на Интернет-сайте Госкомспорта России.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 w:name="sub_4"/>
      <w:bookmarkEnd w:id="2"/>
      <w:r w:rsidRPr="000358CB">
        <w:rPr>
          <w:rFonts w:ascii="Times New Roman" w:eastAsia="Times New Roman" w:hAnsi="Times New Roman" w:cs="Times New Roman"/>
          <w:sz w:val="24"/>
          <w:szCs w:val="24"/>
          <w:lang w:eastAsia="ru-RU"/>
        </w:rPr>
        <w:t xml:space="preserve">4. Финансовому управлению (Л.Д.Покровская) предусмотреть средства для издания </w:t>
      </w:r>
      <w:hyperlink r:id="rId8" w:anchor="sub_10000" w:history="1">
        <w:r w:rsidRPr="000358CB">
          <w:rPr>
            <w:rFonts w:ascii="Times New Roman" w:eastAsia="Times New Roman" w:hAnsi="Times New Roman" w:cs="Times New Roman"/>
            <w:sz w:val="24"/>
            <w:szCs w:val="24"/>
            <w:lang w:eastAsia="ru-RU"/>
          </w:rPr>
          <w:t>Положения</w:t>
        </w:r>
      </w:hyperlink>
      <w:r w:rsidRPr="000358CB">
        <w:rPr>
          <w:rFonts w:ascii="Times New Roman" w:eastAsia="Times New Roman" w:hAnsi="Times New Roman" w:cs="Times New Roman"/>
          <w:sz w:val="24"/>
          <w:szCs w:val="24"/>
          <w:lang w:eastAsia="ru-RU"/>
        </w:rPr>
        <w:t xml:space="preserve"> об организации и проведении антидопингового контроля в области физической культуры и спорта в Российской Федерации в количестве 1000 экземпляров.</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 w:name="sub_5"/>
      <w:bookmarkEnd w:id="3"/>
      <w:r w:rsidRPr="000358CB">
        <w:rPr>
          <w:rFonts w:ascii="Times New Roman" w:eastAsia="Times New Roman" w:hAnsi="Times New Roman" w:cs="Times New Roman"/>
          <w:sz w:val="24"/>
          <w:szCs w:val="24"/>
          <w:lang w:eastAsia="ru-RU"/>
        </w:rPr>
        <w:t xml:space="preserve">5. </w:t>
      </w:r>
      <w:proofErr w:type="gramStart"/>
      <w:r w:rsidRPr="000358CB">
        <w:rPr>
          <w:rFonts w:ascii="Times New Roman" w:eastAsia="Times New Roman" w:hAnsi="Times New Roman" w:cs="Times New Roman"/>
          <w:sz w:val="24"/>
          <w:szCs w:val="24"/>
          <w:lang w:eastAsia="ru-RU"/>
        </w:rPr>
        <w:t>Контроль за</w:t>
      </w:r>
      <w:proofErr w:type="gramEnd"/>
      <w:r w:rsidRPr="000358CB">
        <w:rPr>
          <w:rFonts w:ascii="Times New Roman" w:eastAsia="Times New Roman" w:hAnsi="Times New Roman" w:cs="Times New Roman"/>
          <w:sz w:val="24"/>
          <w:szCs w:val="24"/>
          <w:lang w:eastAsia="ru-RU"/>
        </w:rPr>
        <w:t xml:space="preserve"> исполнением приказа возложить на заместителя председателя Госкомспорта России В.В.Балахничева.</w:t>
      </w:r>
    </w:p>
    <w:bookmarkEnd w:id="4"/>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p>
    <w:tbl>
      <w:tblPr>
        <w:tblW w:w="0" w:type="auto"/>
        <w:tblLook w:val="04A0"/>
      </w:tblPr>
      <w:tblGrid>
        <w:gridCol w:w="2880"/>
        <w:gridCol w:w="2880"/>
      </w:tblGrid>
      <w:tr w:rsidR="000358CB" w:rsidRPr="000358CB" w:rsidTr="000358CB">
        <w:tc>
          <w:tcPr>
            <w:tcW w:w="2880" w:type="dxa"/>
            <w:tcBorders>
              <w:top w:val="nil"/>
              <w:left w:val="nil"/>
              <w:bottom w:val="nil"/>
              <w:right w:val="nil"/>
            </w:tcBorders>
            <w:shd w:val="clear" w:color="auto" w:fill="auto"/>
            <w:hideMark/>
          </w:tcPr>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Председатель </w:t>
            </w:r>
            <w:r>
              <w:rPr>
                <w:rFonts w:ascii="Times New Roman" w:eastAsia="Times New Roman" w:hAnsi="Times New Roman" w:cs="Times New Roman"/>
                <w:sz w:val="24"/>
                <w:szCs w:val="24"/>
                <w:lang w:eastAsia="ru-RU"/>
              </w:rPr>
              <w:t xml:space="preserve">                       </w:t>
            </w:r>
          </w:p>
        </w:tc>
        <w:tc>
          <w:tcPr>
            <w:tcW w:w="2880" w:type="dxa"/>
            <w:tcBorders>
              <w:top w:val="nil"/>
              <w:left w:val="nil"/>
              <w:bottom w:val="nil"/>
              <w:right w:val="nil"/>
            </w:tcBorders>
            <w:shd w:val="clear" w:color="auto" w:fill="auto"/>
            <w:hideMark/>
          </w:tcPr>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В.А. Фетисов</w:t>
            </w:r>
          </w:p>
        </w:tc>
      </w:tr>
    </w:tbl>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after="0" w:line="240" w:lineRule="auto"/>
        <w:jc w:val="right"/>
        <w:rPr>
          <w:rFonts w:ascii="Times New Roman" w:eastAsia="Times New Roman" w:hAnsi="Times New Roman" w:cs="Times New Roman"/>
          <w:sz w:val="24"/>
          <w:szCs w:val="24"/>
          <w:lang w:eastAsia="ru-RU"/>
        </w:rPr>
      </w:pPr>
      <w:bookmarkStart w:id="5" w:name="sub_10000"/>
      <w:r w:rsidRPr="000358CB">
        <w:rPr>
          <w:rFonts w:ascii="Times New Roman" w:eastAsia="Times New Roman" w:hAnsi="Times New Roman" w:cs="Times New Roman"/>
          <w:b/>
          <w:bCs/>
          <w:sz w:val="20"/>
          <w:szCs w:val="20"/>
          <w:lang w:eastAsia="ru-RU"/>
        </w:rPr>
        <w:t>Приложение</w:t>
      </w:r>
    </w:p>
    <w:bookmarkEnd w:id="5"/>
    <w:p w:rsidR="000358CB" w:rsidRPr="000358CB" w:rsidRDefault="000358CB" w:rsidP="000358CB">
      <w:pPr>
        <w:spacing w:after="0" w:line="240" w:lineRule="auto"/>
        <w:jc w:val="right"/>
        <w:rPr>
          <w:rFonts w:ascii="Times New Roman" w:eastAsia="Times New Roman" w:hAnsi="Times New Roman" w:cs="Times New Roman"/>
          <w:sz w:val="24"/>
          <w:szCs w:val="24"/>
          <w:lang w:eastAsia="ru-RU"/>
        </w:rPr>
      </w:pPr>
      <w:r w:rsidRPr="000358CB">
        <w:rPr>
          <w:rFonts w:ascii="Times New Roman" w:eastAsia="Times New Roman" w:hAnsi="Times New Roman" w:cs="Times New Roman"/>
          <w:b/>
          <w:bCs/>
          <w:sz w:val="20"/>
          <w:szCs w:val="20"/>
          <w:lang w:eastAsia="ru-RU"/>
        </w:rPr>
        <w:t xml:space="preserve">к </w:t>
      </w:r>
      <w:hyperlink r:id="rId9" w:anchor="sub_0" w:history="1">
        <w:r w:rsidRPr="000358CB">
          <w:rPr>
            <w:rFonts w:ascii="Times New Roman" w:eastAsia="Times New Roman" w:hAnsi="Times New Roman" w:cs="Times New Roman"/>
            <w:b/>
            <w:bCs/>
            <w:sz w:val="20"/>
            <w:lang w:eastAsia="ru-RU"/>
          </w:rPr>
          <w:t>приказу</w:t>
        </w:r>
      </w:hyperlink>
      <w:r w:rsidRPr="000358CB">
        <w:rPr>
          <w:rFonts w:ascii="Times New Roman" w:eastAsia="Times New Roman" w:hAnsi="Times New Roman" w:cs="Times New Roman"/>
          <w:b/>
          <w:bCs/>
          <w:sz w:val="20"/>
          <w:szCs w:val="20"/>
          <w:lang w:eastAsia="ru-RU"/>
        </w:rPr>
        <w:t xml:space="preserve"> Госкомспорта РФ</w:t>
      </w:r>
    </w:p>
    <w:p w:rsidR="000358CB" w:rsidRPr="000358CB" w:rsidRDefault="000358CB" w:rsidP="000358CB">
      <w:pPr>
        <w:spacing w:after="0" w:line="240" w:lineRule="auto"/>
        <w:jc w:val="right"/>
        <w:rPr>
          <w:rFonts w:ascii="Times New Roman" w:eastAsia="Times New Roman" w:hAnsi="Times New Roman" w:cs="Times New Roman"/>
          <w:sz w:val="24"/>
          <w:szCs w:val="24"/>
          <w:lang w:eastAsia="ru-RU"/>
        </w:rPr>
      </w:pPr>
      <w:r w:rsidRPr="000358CB">
        <w:rPr>
          <w:rFonts w:ascii="Times New Roman" w:eastAsia="Times New Roman" w:hAnsi="Times New Roman" w:cs="Times New Roman"/>
          <w:b/>
          <w:bCs/>
          <w:sz w:val="20"/>
          <w:szCs w:val="20"/>
          <w:lang w:eastAsia="ru-RU"/>
        </w:rPr>
        <w:t>от 20 октября 2003 г. N 837</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jc w:val="center"/>
        <w:outlineLvl w:val="0"/>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b/>
          <w:bCs/>
          <w:color w:val="000080"/>
          <w:kern w:val="36"/>
          <w:sz w:val="24"/>
          <w:szCs w:val="24"/>
          <w:lang w:eastAsia="ru-RU"/>
        </w:rPr>
        <w:t>Положение</w:t>
      </w:r>
      <w:r w:rsidRPr="000358CB">
        <w:rPr>
          <w:rFonts w:ascii="Times New Roman" w:eastAsia="Times New Roman" w:hAnsi="Times New Roman" w:cs="Times New Roman"/>
          <w:b/>
          <w:bCs/>
          <w:color w:val="000080"/>
          <w:kern w:val="36"/>
          <w:sz w:val="24"/>
          <w:szCs w:val="24"/>
          <w:lang w:eastAsia="ru-RU"/>
        </w:rPr>
        <w:br/>
        <w:t>об организации и проведении антидопингового контроля в области физической культуры и спорта в Российской Федерации</w:t>
      </w:r>
    </w:p>
    <w:p w:rsidR="000358CB" w:rsidRPr="000358CB" w:rsidRDefault="000358CB" w:rsidP="000358CB">
      <w:pPr>
        <w:spacing w:after="0" w:line="240" w:lineRule="auto"/>
        <w:jc w:val="center"/>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sz w:val="24"/>
          <w:szCs w:val="24"/>
          <w:lang w:eastAsia="ru-RU"/>
        </w:rPr>
        <w:t> </w:t>
      </w:r>
      <w:bookmarkStart w:id="6" w:name="sub_10100"/>
      <w:r w:rsidRPr="000358CB">
        <w:rPr>
          <w:rFonts w:ascii="Times New Roman" w:eastAsia="Times New Roman" w:hAnsi="Times New Roman" w:cs="Times New Roman"/>
          <w:b/>
          <w:bCs/>
          <w:color w:val="000080"/>
          <w:kern w:val="36"/>
          <w:sz w:val="24"/>
          <w:szCs w:val="24"/>
          <w:lang w:eastAsia="ru-RU"/>
        </w:rPr>
        <w:t>Общие положения</w:t>
      </w:r>
    </w:p>
    <w:bookmarkEnd w:id="6"/>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r w:rsidRPr="000358CB">
        <w:rPr>
          <w:rFonts w:ascii="Times New Roman" w:eastAsia="Times New Roman" w:hAnsi="Times New Roman" w:cs="Times New Roman"/>
          <w:sz w:val="24"/>
          <w:szCs w:val="24"/>
          <w:lang w:eastAsia="ru-RU"/>
        </w:rPr>
        <w:tab/>
      </w:r>
      <w:proofErr w:type="gramStart"/>
      <w:r w:rsidRPr="000358CB">
        <w:rPr>
          <w:rFonts w:ascii="Times New Roman" w:eastAsia="Times New Roman" w:hAnsi="Times New Roman" w:cs="Times New Roman"/>
          <w:sz w:val="24"/>
          <w:szCs w:val="24"/>
          <w:lang w:eastAsia="ru-RU"/>
        </w:rPr>
        <w:t xml:space="preserve">Осуществляя единую политику в области физической культуры и спорта в Российской Федерации по противодействию использованию запрещенных средств лицами, занимающимися физической культурой и спортом, Госкомспорт России и подведомственные ему организации при участии общественных организаций физкультурно-спортивной направленности проводят комплекс необходимых мероприятий по </w:t>
      </w:r>
      <w:proofErr w:type="spellStart"/>
      <w:r w:rsidRPr="000358CB">
        <w:rPr>
          <w:rFonts w:ascii="Times New Roman" w:eastAsia="Times New Roman" w:hAnsi="Times New Roman" w:cs="Times New Roman"/>
          <w:sz w:val="24"/>
          <w:szCs w:val="24"/>
          <w:lang w:eastAsia="ru-RU"/>
        </w:rPr>
        <w:t>допинг-контролю</w:t>
      </w:r>
      <w:proofErr w:type="spellEnd"/>
      <w:r w:rsidRPr="000358CB">
        <w:rPr>
          <w:rFonts w:ascii="Times New Roman" w:eastAsia="Times New Roman" w:hAnsi="Times New Roman" w:cs="Times New Roman"/>
          <w:sz w:val="24"/>
          <w:szCs w:val="24"/>
          <w:lang w:eastAsia="ru-RU"/>
        </w:rPr>
        <w:t xml:space="preserve"> на региональных, всероссийских, международных соревнованиях на территории Российской Федерации, а также на учебно-тренировочных сборах, вне соревнований и тренировок (</w:t>
      </w:r>
      <w:proofErr w:type="spellStart"/>
      <w:r w:rsidRPr="000358CB">
        <w:rPr>
          <w:rFonts w:ascii="Times New Roman" w:eastAsia="Times New Roman" w:hAnsi="Times New Roman" w:cs="Times New Roman"/>
          <w:sz w:val="24"/>
          <w:szCs w:val="24"/>
          <w:lang w:eastAsia="ru-RU"/>
        </w:rPr>
        <w:t>внесоревновательный</w:t>
      </w:r>
      <w:proofErr w:type="spellEnd"/>
      <w:proofErr w:type="gramEnd"/>
      <w:r w:rsidRPr="000358CB">
        <w:rPr>
          <w:rFonts w:ascii="Times New Roman" w:eastAsia="Times New Roman" w:hAnsi="Times New Roman" w:cs="Times New Roman"/>
          <w:sz w:val="24"/>
          <w:szCs w:val="24"/>
          <w:lang w:eastAsia="ru-RU"/>
        </w:rPr>
        <w:t xml:space="preserve"> контроль).</w:t>
      </w:r>
    </w:p>
    <w:p w:rsidR="000358CB" w:rsidRPr="000358CB" w:rsidRDefault="000358CB" w:rsidP="000358CB">
      <w:pPr>
        <w:spacing w:after="0" w:line="240" w:lineRule="auto"/>
        <w:ind w:firstLine="708"/>
        <w:jc w:val="both"/>
        <w:rPr>
          <w:rFonts w:ascii="Times New Roman" w:eastAsia="Times New Roman" w:hAnsi="Times New Roman" w:cs="Times New Roman"/>
          <w:sz w:val="24"/>
          <w:szCs w:val="24"/>
          <w:lang w:eastAsia="ru-RU"/>
        </w:rPr>
      </w:pPr>
      <w:proofErr w:type="gramStart"/>
      <w:r w:rsidRPr="000358CB">
        <w:rPr>
          <w:rFonts w:ascii="Times New Roman" w:eastAsia="Times New Roman" w:hAnsi="Times New Roman" w:cs="Times New Roman"/>
          <w:sz w:val="24"/>
          <w:szCs w:val="24"/>
          <w:lang w:eastAsia="ru-RU"/>
        </w:rPr>
        <w:t>В своей деятельности по антидопинговой политике Госкомспорт России руководствуется законодательством Российской Федерации, Всемирным антидопинговым кодексом, правилами и регламентами медицинских комиссий Международного олимпийского комитета (МОК) и международных спортивных федераций по видам спорта, Положением о Госкомспорте России, приказами и распоряжениями руководства Государственного комитета Российской Федерации по физической культуре и спорту и настоящим Положением.</w:t>
      </w:r>
      <w:proofErr w:type="gramEnd"/>
    </w:p>
    <w:p w:rsidR="000358CB" w:rsidRPr="000358CB" w:rsidRDefault="000358CB" w:rsidP="000358CB">
      <w:pPr>
        <w:spacing w:after="0" w:line="240" w:lineRule="auto"/>
        <w:ind w:firstLine="708"/>
        <w:jc w:val="both"/>
        <w:rPr>
          <w:rFonts w:ascii="Times New Roman" w:eastAsia="Times New Roman" w:hAnsi="Times New Roman" w:cs="Times New Roman"/>
          <w:sz w:val="24"/>
          <w:szCs w:val="24"/>
          <w:lang w:eastAsia="ru-RU"/>
        </w:rPr>
      </w:pPr>
      <w:proofErr w:type="gramStart"/>
      <w:r w:rsidRPr="000358CB">
        <w:rPr>
          <w:rFonts w:ascii="Times New Roman" w:eastAsia="Times New Roman" w:hAnsi="Times New Roman" w:cs="Times New Roman"/>
          <w:sz w:val="24"/>
          <w:szCs w:val="24"/>
          <w:lang w:eastAsia="ru-RU"/>
        </w:rPr>
        <w:t xml:space="preserve">Сотрудники отдела антидопингового контроля Управления медико-биологического и научно-методического обеспечения ГУ "Центр спортивной подготовки" Госкомспорта России (далее отдела АДК), имеющие специальную подготовку и сертификат, устанавливающий статус специалиста антидопингового контроля, осуществляют </w:t>
      </w:r>
      <w:r w:rsidRPr="000358CB">
        <w:rPr>
          <w:rFonts w:ascii="Times New Roman" w:eastAsia="Times New Roman" w:hAnsi="Times New Roman" w:cs="Times New Roman"/>
          <w:sz w:val="24"/>
          <w:szCs w:val="24"/>
          <w:lang w:eastAsia="ru-RU"/>
        </w:rPr>
        <w:lastRenderedPageBreak/>
        <w:t>организацию и проведение отбора проб на спортивных мероприятиях, доставку проб в аккредитованную Всемирным антидопинговым агентством (ВАДА) антидопинговую лабораторию - Государственное предприятие Антидопинговый центр (ГП АДЦ) для анализов.</w:t>
      </w:r>
      <w:proofErr w:type="gramEnd"/>
    </w:p>
    <w:p w:rsidR="000358CB" w:rsidRPr="000358CB" w:rsidRDefault="000358CB" w:rsidP="000358CB">
      <w:pPr>
        <w:spacing w:after="0" w:line="240" w:lineRule="auto"/>
        <w:ind w:firstLine="708"/>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Правом отбора, кодирования и транспортировки проб обладают исключительно сотрудники отдела АДК (не менее двух человек).</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jc w:val="both"/>
        <w:outlineLvl w:val="0"/>
        <w:rPr>
          <w:rFonts w:ascii="Times New Roman" w:eastAsia="Times New Roman" w:hAnsi="Times New Roman" w:cs="Times New Roman"/>
          <w:b/>
          <w:bCs/>
          <w:kern w:val="36"/>
          <w:sz w:val="24"/>
          <w:szCs w:val="24"/>
          <w:lang w:eastAsia="ru-RU"/>
        </w:rPr>
      </w:pPr>
      <w:bookmarkStart w:id="7" w:name="sub_10200"/>
      <w:r w:rsidRPr="000358CB">
        <w:rPr>
          <w:rFonts w:ascii="Times New Roman" w:eastAsia="Times New Roman" w:hAnsi="Times New Roman" w:cs="Times New Roman"/>
          <w:b/>
          <w:bCs/>
          <w:color w:val="000080"/>
          <w:kern w:val="36"/>
          <w:sz w:val="24"/>
          <w:szCs w:val="24"/>
          <w:lang w:eastAsia="ru-RU"/>
        </w:rPr>
        <w:t>1. Нарушением антидопинговых правил является:</w:t>
      </w:r>
    </w:p>
    <w:bookmarkEnd w:id="7"/>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bookmarkStart w:id="8" w:name="sub_10201"/>
      <w:r w:rsidRPr="000358CB">
        <w:rPr>
          <w:rFonts w:ascii="Times New Roman" w:eastAsia="Times New Roman" w:hAnsi="Times New Roman" w:cs="Times New Roman"/>
          <w:sz w:val="24"/>
          <w:szCs w:val="24"/>
          <w:lang w:eastAsia="ru-RU"/>
        </w:rPr>
        <w:t>1.1. Присутствие запрещенных субстанций или их метаболитов или маркеров в пробе, взятой у спортсмена.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9" w:name="sub_10202"/>
      <w:bookmarkEnd w:id="8"/>
      <w:r w:rsidRPr="000358CB">
        <w:rPr>
          <w:rFonts w:ascii="Times New Roman" w:eastAsia="Times New Roman" w:hAnsi="Times New Roman" w:cs="Times New Roman"/>
          <w:sz w:val="24"/>
          <w:szCs w:val="24"/>
          <w:lang w:eastAsia="ru-RU"/>
        </w:rPr>
        <w:t>1.2. Использование или попытка использования запрещенной субстанции или запрещенного метода.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0" w:name="sub_10203"/>
      <w:bookmarkEnd w:id="9"/>
      <w:r w:rsidRPr="000358CB">
        <w:rPr>
          <w:rFonts w:ascii="Times New Roman" w:eastAsia="Times New Roman" w:hAnsi="Times New Roman" w:cs="Times New Roman"/>
          <w:sz w:val="24"/>
          <w:szCs w:val="24"/>
          <w:lang w:eastAsia="ru-RU"/>
        </w:rPr>
        <w:t xml:space="preserve">1.3. Отказ или </w:t>
      </w:r>
      <w:proofErr w:type="spellStart"/>
      <w:r w:rsidRPr="000358CB">
        <w:rPr>
          <w:rFonts w:ascii="Times New Roman" w:eastAsia="Times New Roman" w:hAnsi="Times New Roman" w:cs="Times New Roman"/>
          <w:sz w:val="24"/>
          <w:szCs w:val="24"/>
          <w:lang w:eastAsia="ru-RU"/>
        </w:rPr>
        <w:t>непредоставление</w:t>
      </w:r>
      <w:proofErr w:type="spellEnd"/>
      <w:r w:rsidRPr="000358CB">
        <w:rPr>
          <w:rFonts w:ascii="Times New Roman" w:eastAsia="Times New Roman" w:hAnsi="Times New Roman" w:cs="Times New Roman"/>
          <w:sz w:val="24"/>
          <w:szCs w:val="24"/>
          <w:lang w:eastAsia="ru-RU"/>
        </w:rPr>
        <w:t xml:space="preserve"> проб после того, как спортсмен был проинформирован о необходимости их сдачи, если не будут предоставлены уважительные причины их </w:t>
      </w:r>
      <w:proofErr w:type="spellStart"/>
      <w:r w:rsidRPr="000358CB">
        <w:rPr>
          <w:rFonts w:ascii="Times New Roman" w:eastAsia="Times New Roman" w:hAnsi="Times New Roman" w:cs="Times New Roman"/>
          <w:sz w:val="24"/>
          <w:szCs w:val="24"/>
          <w:lang w:eastAsia="ru-RU"/>
        </w:rPr>
        <w:t>непредоставления</w:t>
      </w:r>
      <w:proofErr w:type="spellEnd"/>
      <w:r w:rsidRPr="000358CB">
        <w:rPr>
          <w:rFonts w:ascii="Times New Roman" w:eastAsia="Times New Roman" w:hAnsi="Times New Roman" w:cs="Times New Roman"/>
          <w:sz w:val="24"/>
          <w:szCs w:val="24"/>
          <w:lang w:eastAsia="ru-RU"/>
        </w:rPr>
        <w:t>, а также уклонение от сдачи проб.</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1" w:name="sub_10204"/>
      <w:bookmarkEnd w:id="10"/>
      <w:r w:rsidRPr="000358CB">
        <w:rPr>
          <w:rFonts w:ascii="Times New Roman" w:eastAsia="Times New Roman" w:hAnsi="Times New Roman" w:cs="Times New Roman"/>
          <w:sz w:val="24"/>
          <w:szCs w:val="24"/>
          <w:lang w:eastAsia="ru-RU"/>
        </w:rPr>
        <w:t xml:space="preserve">1.4. Нарушение существующих требований относительно доступности спортсмена для взятия у него проб во время </w:t>
      </w:r>
      <w:proofErr w:type="spellStart"/>
      <w:r w:rsidRPr="000358CB">
        <w:rPr>
          <w:rFonts w:ascii="Times New Roman" w:eastAsia="Times New Roman" w:hAnsi="Times New Roman" w:cs="Times New Roman"/>
          <w:sz w:val="24"/>
          <w:szCs w:val="24"/>
          <w:lang w:eastAsia="ru-RU"/>
        </w:rPr>
        <w:t>внесоревновательного</w:t>
      </w:r>
      <w:proofErr w:type="spellEnd"/>
      <w:r w:rsidRPr="000358CB">
        <w:rPr>
          <w:rFonts w:ascii="Times New Roman" w:eastAsia="Times New Roman" w:hAnsi="Times New Roman" w:cs="Times New Roman"/>
          <w:sz w:val="24"/>
          <w:szCs w:val="24"/>
          <w:lang w:eastAsia="ru-RU"/>
        </w:rPr>
        <w:t xml:space="preserve"> периода, включая </w:t>
      </w:r>
      <w:proofErr w:type="spellStart"/>
      <w:r w:rsidRPr="000358CB">
        <w:rPr>
          <w:rFonts w:ascii="Times New Roman" w:eastAsia="Times New Roman" w:hAnsi="Times New Roman" w:cs="Times New Roman"/>
          <w:sz w:val="24"/>
          <w:szCs w:val="24"/>
          <w:lang w:eastAsia="ru-RU"/>
        </w:rPr>
        <w:t>непредоставление</w:t>
      </w:r>
      <w:proofErr w:type="spellEnd"/>
      <w:r w:rsidRPr="000358CB">
        <w:rPr>
          <w:rFonts w:ascii="Times New Roman" w:eastAsia="Times New Roman" w:hAnsi="Times New Roman" w:cs="Times New Roman"/>
          <w:sz w:val="24"/>
          <w:szCs w:val="24"/>
          <w:lang w:eastAsia="ru-RU"/>
        </w:rPr>
        <w:t xml:space="preserve"> информации о местонахождении спортсмена и пропуски очередных тестирований.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2" w:name="sub_10205"/>
      <w:bookmarkEnd w:id="11"/>
      <w:r w:rsidRPr="000358CB">
        <w:rPr>
          <w:rFonts w:ascii="Times New Roman" w:eastAsia="Times New Roman" w:hAnsi="Times New Roman" w:cs="Times New Roman"/>
          <w:sz w:val="24"/>
          <w:szCs w:val="24"/>
          <w:lang w:eastAsia="ru-RU"/>
        </w:rPr>
        <w:t xml:space="preserve">1.5. Фальсификация или попытка фальсификации в любой сфере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3" w:name="sub_10206"/>
      <w:bookmarkEnd w:id="12"/>
      <w:r w:rsidRPr="000358CB">
        <w:rPr>
          <w:rFonts w:ascii="Times New Roman" w:eastAsia="Times New Roman" w:hAnsi="Times New Roman" w:cs="Times New Roman"/>
          <w:sz w:val="24"/>
          <w:szCs w:val="24"/>
          <w:lang w:eastAsia="ru-RU"/>
        </w:rPr>
        <w:t>1.6. Обладание запрещенными субстанциями и методами.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4" w:name="sub_10207"/>
      <w:bookmarkEnd w:id="13"/>
      <w:r w:rsidRPr="000358CB">
        <w:rPr>
          <w:rFonts w:ascii="Times New Roman" w:eastAsia="Times New Roman" w:hAnsi="Times New Roman" w:cs="Times New Roman"/>
          <w:sz w:val="24"/>
          <w:szCs w:val="24"/>
          <w:lang w:eastAsia="ru-RU"/>
        </w:rPr>
        <w:t>1.7. Распространение любой запрещенной субстанции или запрещенного метода.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5" w:name="sub_10208"/>
      <w:bookmarkEnd w:id="14"/>
      <w:r w:rsidRPr="000358CB">
        <w:rPr>
          <w:rFonts w:ascii="Times New Roman" w:eastAsia="Times New Roman" w:hAnsi="Times New Roman" w:cs="Times New Roman"/>
          <w:sz w:val="24"/>
          <w:szCs w:val="24"/>
          <w:lang w:eastAsia="ru-RU"/>
        </w:rPr>
        <w:t>1.8. Назначение или попытка назначения спортсмену любой запрещенной субстанции или запрещенного метода, или содействие, подстрекательство, помощь, потворство, укрывательство и любой другой вид соучастия в нарушении антидопинговых правил или в попытке нарушения.</w:t>
      </w:r>
    </w:p>
    <w:bookmarkEnd w:id="15"/>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jc w:val="both"/>
        <w:outlineLvl w:val="0"/>
        <w:rPr>
          <w:rFonts w:ascii="Times New Roman" w:eastAsia="Times New Roman" w:hAnsi="Times New Roman" w:cs="Times New Roman"/>
          <w:b/>
          <w:bCs/>
          <w:kern w:val="36"/>
          <w:sz w:val="24"/>
          <w:szCs w:val="24"/>
          <w:lang w:eastAsia="ru-RU"/>
        </w:rPr>
      </w:pPr>
      <w:bookmarkStart w:id="16" w:name="sub_10300"/>
      <w:r w:rsidRPr="000358CB">
        <w:rPr>
          <w:rFonts w:ascii="Times New Roman" w:eastAsia="Times New Roman" w:hAnsi="Times New Roman" w:cs="Times New Roman"/>
          <w:b/>
          <w:bCs/>
          <w:color w:val="000080"/>
          <w:kern w:val="36"/>
          <w:sz w:val="24"/>
          <w:szCs w:val="24"/>
          <w:lang w:eastAsia="ru-RU"/>
        </w:rPr>
        <w:t>2. Процедура тестирования</w:t>
      </w:r>
    </w:p>
    <w:bookmarkEnd w:id="16"/>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bookmarkStart w:id="17" w:name="sub_10301"/>
      <w:r w:rsidRPr="000358CB">
        <w:rPr>
          <w:rFonts w:ascii="Times New Roman" w:eastAsia="Times New Roman" w:hAnsi="Times New Roman" w:cs="Times New Roman"/>
          <w:sz w:val="24"/>
          <w:szCs w:val="24"/>
          <w:lang w:eastAsia="ru-RU"/>
        </w:rPr>
        <w:t xml:space="preserve">2.1. Антидопинговое тестирование проводится на основании плана соревновательного и </w:t>
      </w:r>
      <w:proofErr w:type="spellStart"/>
      <w:r w:rsidRPr="000358CB">
        <w:rPr>
          <w:rFonts w:ascii="Times New Roman" w:eastAsia="Times New Roman" w:hAnsi="Times New Roman" w:cs="Times New Roman"/>
          <w:sz w:val="24"/>
          <w:szCs w:val="24"/>
          <w:lang w:eastAsia="ru-RU"/>
        </w:rPr>
        <w:t>внесоревновательного</w:t>
      </w:r>
      <w:proofErr w:type="spellEnd"/>
      <w:r w:rsidRPr="000358CB">
        <w:rPr>
          <w:rFonts w:ascii="Times New Roman" w:eastAsia="Times New Roman" w:hAnsi="Times New Roman" w:cs="Times New Roman"/>
          <w:sz w:val="24"/>
          <w:szCs w:val="24"/>
          <w:lang w:eastAsia="ru-RU"/>
        </w:rPr>
        <w:t xml:space="preserve">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утвержденного Госкомспортом России, а также заявок всероссийских федераций (союзов, ассоциаций) по видам спорта (в дальнейшем - федерации) на дополнительное контрольное тестирование.</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8" w:name="sub_10302"/>
      <w:bookmarkEnd w:id="17"/>
      <w:r w:rsidRPr="000358CB">
        <w:rPr>
          <w:rFonts w:ascii="Times New Roman" w:eastAsia="Times New Roman" w:hAnsi="Times New Roman" w:cs="Times New Roman"/>
          <w:sz w:val="24"/>
          <w:szCs w:val="24"/>
          <w:lang w:eastAsia="ru-RU"/>
        </w:rPr>
        <w:t xml:space="preserve">2.2. </w:t>
      </w:r>
      <w:proofErr w:type="spellStart"/>
      <w:r w:rsidRPr="000358CB">
        <w:rPr>
          <w:rFonts w:ascii="Times New Roman" w:eastAsia="Times New Roman" w:hAnsi="Times New Roman" w:cs="Times New Roman"/>
          <w:sz w:val="24"/>
          <w:szCs w:val="24"/>
          <w:lang w:eastAsia="ru-RU"/>
        </w:rPr>
        <w:t>Внесоревновательному</w:t>
      </w:r>
      <w:proofErr w:type="spellEnd"/>
      <w:r w:rsidRPr="000358CB">
        <w:rPr>
          <w:rFonts w:ascii="Times New Roman" w:eastAsia="Times New Roman" w:hAnsi="Times New Roman" w:cs="Times New Roman"/>
          <w:sz w:val="24"/>
          <w:szCs w:val="24"/>
          <w:lang w:eastAsia="ru-RU"/>
        </w:rPr>
        <w:t xml:space="preserve"> контролю или контролю по закрытому графику могут быть подвергнуты любые спортсмены сборных команд России, учащиеся спортивных школ олимпийского резерва на учебно-тренировочных сборах и во </w:t>
      </w:r>
      <w:proofErr w:type="spellStart"/>
      <w:r w:rsidRPr="000358CB">
        <w:rPr>
          <w:rFonts w:ascii="Times New Roman" w:eastAsia="Times New Roman" w:hAnsi="Times New Roman" w:cs="Times New Roman"/>
          <w:sz w:val="24"/>
          <w:szCs w:val="24"/>
          <w:lang w:eastAsia="ru-RU"/>
        </w:rPr>
        <w:t>внесоревновательном</w:t>
      </w:r>
      <w:proofErr w:type="spellEnd"/>
      <w:r w:rsidRPr="000358CB">
        <w:rPr>
          <w:rFonts w:ascii="Times New Roman" w:eastAsia="Times New Roman" w:hAnsi="Times New Roman" w:cs="Times New Roman"/>
          <w:sz w:val="24"/>
          <w:szCs w:val="24"/>
          <w:lang w:eastAsia="ru-RU"/>
        </w:rPr>
        <w:t xml:space="preserve"> периоде. Тестирование во </w:t>
      </w:r>
      <w:proofErr w:type="spellStart"/>
      <w:r w:rsidRPr="000358CB">
        <w:rPr>
          <w:rFonts w:ascii="Times New Roman" w:eastAsia="Times New Roman" w:hAnsi="Times New Roman" w:cs="Times New Roman"/>
          <w:sz w:val="24"/>
          <w:szCs w:val="24"/>
          <w:lang w:eastAsia="ru-RU"/>
        </w:rPr>
        <w:t>внесоревновательный</w:t>
      </w:r>
      <w:proofErr w:type="spellEnd"/>
      <w:r w:rsidRPr="000358CB">
        <w:rPr>
          <w:rFonts w:ascii="Times New Roman" w:eastAsia="Times New Roman" w:hAnsi="Times New Roman" w:cs="Times New Roman"/>
          <w:sz w:val="24"/>
          <w:szCs w:val="24"/>
          <w:lang w:eastAsia="ru-RU"/>
        </w:rPr>
        <w:t xml:space="preserve"> период может организовываться и проводиться следующими организациями: 1) ВАДА, 2) МОК или Международным </w:t>
      </w:r>
      <w:proofErr w:type="spellStart"/>
      <w:r w:rsidRPr="000358CB">
        <w:rPr>
          <w:rFonts w:ascii="Times New Roman" w:eastAsia="Times New Roman" w:hAnsi="Times New Roman" w:cs="Times New Roman"/>
          <w:sz w:val="24"/>
          <w:szCs w:val="24"/>
          <w:lang w:eastAsia="ru-RU"/>
        </w:rPr>
        <w:t>паралимпийским</w:t>
      </w:r>
      <w:proofErr w:type="spellEnd"/>
      <w:r w:rsidRPr="000358CB">
        <w:rPr>
          <w:rFonts w:ascii="Times New Roman" w:eastAsia="Times New Roman" w:hAnsi="Times New Roman" w:cs="Times New Roman"/>
          <w:sz w:val="24"/>
          <w:szCs w:val="24"/>
          <w:lang w:eastAsia="ru-RU"/>
        </w:rPr>
        <w:t xml:space="preserve"> комитетом (МПК) в связи с Олимпийскими или </w:t>
      </w:r>
      <w:proofErr w:type="spellStart"/>
      <w:r w:rsidRPr="000358CB">
        <w:rPr>
          <w:rFonts w:ascii="Times New Roman" w:eastAsia="Times New Roman" w:hAnsi="Times New Roman" w:cs="Times New Roman"/>
          <w:sz w:val="24"/>
          <w:szCs w:val="24"/>
          <w:lang w:eastAsia="ru-RU"/>
        </w:rPr>
        <w:t>Паралимпийскими</w:t>
      </w:r>
      <w:proofErr w:type="spellEnd"/>
      <w:r w:rsidRPr="000358CB">
        <w:rPr>
          <w:rFonts w:ascii="Times New Roman" w:eastAsia="Times New Roman" w:hAnsi="Times New Roman" w:cs="Times New Roman"/>
          <w:sz w:val="24"/>
          <w:szCs w:val="24"/>
          <w:lang w:eastAsia="ru-RU"/>
        </w:rPr>
        <w:t xml:space="preserve"> играми, 3) международной федерацией по виду спорта, 4) Госкомспортом России, 5) национальной антидопинговой организацией стран текущего пребывания спортсмена.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19" w:name="sub_10303"/>
      <w:bookmarkEnd w:id="18"/>
      <w:r w:rsidRPr="000358CB">
        <w:rPr>
          <w:rFonts w:ascii="Times New Roman" w:eastAsia="Times New Roman" w:hAnsi="Times New Roman" w:cs="Times New Roman"/>
          <w:sz w:val="24"/>
          <w:szCs w:val="24"/>
          <w:lang w:eastAsia="ru-RU"/>
        </w:rPr>
        <w:t>2.3. Сотрудник отдела АДК входит в состав Оргкомитета или Главной судейской коллегии по проведению соревнований.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0" w:name="sub_10304"/>
      <w:bookmarkEnd w:id="19"/>
      <w:r w:rsidRPr="000358CB">
        <w:rPr>
          <w:rFonts w:ascii="Times New Roman" w:eastAsia="Times New Roman" w:hAnsi="Times New Roman" w:cs="Times New Roman"/>
          <w:sz w:val="24"/>
          <w:szCs w:val="24"/>
          <w:lang w:eastAsia="ru-RU"/>
        </w:rPr>
        <w:t xml:space="preserve">2.4. Судейская коллегия на соревнованиях выделяет 1-3 судей, ответственных за явку спортсменов на пункт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1" w:name="sub_10305"/>
      <w:bookmarkEnd w:id="20"/>
      <w:r w:rsidRPr="000358CB">
        <w:rPr>
          <w:rFonts w:ascii="Times New Roman" w:eastAsia="Times New Roman" w:hAnsi="Times New Roman" w:cs="Times New Roman"/>
          <w:sz w:val="24"/>
          <w:szCs w:val="24"/>
          <w:lang w:eastAsia="ru-RU"/>
        </w:rPr>
        <w:t>2.5. Главная судейская коллегия обязана обеспечить представителей антидопингового контроля стартовыми и итоговыми протоколами и информировать о выступлениях спортсменов.</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2" w:name="sub_10306"/>
      <w:bookmarkEnd w:id="21"/>
      <w:r w:rsidRPr="000358CB">
        <w:rPr>
          <w:rFonts w:ascii="Times New Roman" w:eastAsia="Times New Roman" w:hAnsi="Times New Roman" w:cs="Times New Roman"/>
          <w:sz w:val="24"/>
          <w:szCs w:val="24"/>
          <w:lang w:eastAsia="ru-RU"/>
        </w:rPr>
        <w:t xml:space="preserve">2.6. Командирование сотрудников отдела АДК, аренда помещений для работы, обеспечение напитками для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оплата спецтранспорта, связи, мест проживания и питания осуществляется в установленном порядке в ГУ "Центр спортивной подготовки сборных команд" Госкомспорта России (ГУ ЦСП) за счет средств согласно утвержденной смете расходов.</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3" w:name="sub_10307"/>
      <w:bookmarkEnd w:id="22"/>
      <w:r w:rsidRPr="000358CB">
        <w:rPr>
          <w:rFonts w:ascii="Times New Roman" w:eastAsia="Times New Roman" w:hAnsi="Times New Roman" w:cs="Times New Roman"/>
          <w:sz w:val="24"/>
          <w:szCs w:val="24"/>
          <w:lang w:eastAsia="ru-RU"/>
        </w:rPr>
        <w:t>2.7. Организаторы соревнований обеспечивают вышеперечисленные условия для проведения антидопингового контроля.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4" w:name="sub_10308"/>
      <w:bookmarkEnd w:id="23"/>
      <w:r w:rsidRPr="000358CB">
        <w:rPr>
          <w:rFonts w:ascii="Times New Roman" w:eastAsia="Times New Roman" w:hAnsi="Times New Roman" w:cs="Times New Roman"/>
          <w:sz w:val="24"/>
          <w:szCs w:val="24"/>
          <w:lang w:eastAsia="ru-RU"/>
        </w:rPr>
        <w:lastRenderedPageBreak/>
        <w:t>2.8. При проведении допингового контроля на соревнованиях или других спортивных мероприятиях вне г</w:t>
      </w:r>
      <w:proofErr w:type="gramStart"/>
      <w:r w:rsidRPr="000358CB">
        <w:rPr>
          <w:rFonts w:ascii="Times New Roman" w:eastAsia="Times New Roman" w:hAnsi="Times New Roman" w:cs="Times New Roman"/>
          <w:sz w:val="24"/>
          <w:szCs w:val="24"/>
          <w:lang w:eastAsia="ru-RU"/>
        </w:rPr>
        <w:t>.М</w:t>
      </w:r>
      <w:proofErr w:type="gramEnd"/>
      <w:r w:rsidRPr="000358CB">
        <w:rPr>
          <w:rFonts w:ascii="Times New Roman" w:eastAsia="Times New Roman" w:hAnsi="Times New Roman" w:cs="Times New Roman"/>
          <w:sz w:val="24"/>
          <w:szCs w:val="24"/>
          <w:lang w:eastAsia="ru-RU"/>
        </w:rPr>
        <w:t>осквы сотрудники отдела АДК расселяются в гостинице отдельно от участников соревнований без права подселения к ним посторонних лиц. При размещении сотрудников отдела АДК в гостинице организаторы соревнований должны предусмотреть штабной пункт антидопингового контроля в номере высокой категории (</w:t>
      </w:r>
      <w:proofErr w:type="gramStart"/>
      <w:r w:rsidRPr="000358CB">
        <w:rPr>
          <w:rFonts w:ascii="Times New Roman" w:eastAsia="Times New Roman" w:hAnsi="Times New Roman" w:cs="Times New Roman"/>
          <w:sz w:val="24"/>
          <w:szCs w:val="24"/>
          <w:lang w:eastAsia="ru-RU"/>
        </w:rPr>
        <w:t>см</w:t>
      </w:r>
      <w:proofErr w:type="gramEnd"/>
      <w:r w:rsidRPr="000358CB">
        <w:rPr>
          <w:rFonts w:ascii="Times New Roman" w:eastAsia="Times New Roman" w:hAnsi="Times New Roman" w:cs="Times New Roman"/>
          <w:sz w:val="24"/>
          <w:szCs w:val="24"/>
          <w:lang w:eastAsia="ru-RU"/>
        </w:rPr>
        <w:t xml:space="preserve">. </w:t>
      </w:r>
      <w:hyperlink r:id="rId10" w:anchor="sub_1000" w:history="1">
        <w:r w:rsidRPr="000358CB">
          <w:rPr>
            <w:rFonts w:ascii="Times New Roman" w:eastAsia="Times New Roman" w:hAnsi="Times New Roman" w:cs="Times New Roman"/>
            <w:color w:val="008000"/>
            <w:sz w:val="24"/>
            <w:szCs w:val="24"/>
            <w:u w:val="single"/>
            <w:lang w:eastAsia="ru-RU"/>
          </w:rPr>
          <w:t>приложение 1</w:t>
        </w:r>
      </w:hyperlink>
      <w:r w:rsidRPr="000358CB">
        <w:rPr>
          <w:rFonts w:ascii="Times New Roman" w:eastAsia="Times New Roman" w:hAnsi="Times New Roman" w:cs="Times New Roman"/>
          <w:sz w:val="24"/>
          <w:szCs w:val="24"/>
          <w:lang w:eastAsia="ru-RU"/>
        </w:rPr>
        <w:t>).</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5" w:name="sub_10309"/>
      <w:bookmarkEnd w:id="24"/>
      <w:r w:rsidRPr="000358CB">
        <w:rPr>
          <w:rFonts w:ascii="Times New Roman" w:eastAsia="Times New Roman" w:hAnsi="Times New Roman" w:cs="Times New Roman"/>
          <w:sz w:val="24"/>
          <w:szCs w:val="24"/>
          <w:lang w:eastAsia="ru-RU"/>
        </w:rPr>
        <w:t>2.9. Организаторы соревнований обязаны:</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6" w:name="sub_103091"/>
      <w:bookmarkEnd w:id="25"/>
      <w:r w:rsidRPr="000358CB">
        <w:rPr>
          <w:rFonts w:ascii="Times New Roman" w:eastAsia="Times New Roman" w:hAnsi="Times New Roman" w:cs="Times New Roman"/>
          <w:sz w:val="24"/>
          <w:szCs w:val="24"/>
          <w:lang w:eastAsia="ru-RU"/>
        </w:rPr>
        <w:t xml:space="preserve">а) подготовить помещение для работы допинговой бригады в соответствии с требованиями, изложенными в </w:t>
      </w:r>
      <w:hyperlink r:id="rId11" w:anchor="sub_1000" w:history="1">
        <w:r w:rsidRPr="000358CB">
          <w:rPr>
            <w:rFonts w:ascii="Times New Roman" w:eastAsia="Times New Roman" w:hAnsi="Times New Roman" w:cs="Times New Roman"/>
            <w:color w:val="008000"/>
            <w:sz w:val="24"/>
            <w:szCs w:val="24"/>
            <w:u w:val="single"/>
            <w:lang w:eastAsia="ru-RU"/>
          </w:rPr>
          <w:t>приложении 1</w:t>
        </w:r>
      </w:hyperlink>
      <w:r w:rsidRPr="000358CB">
        <w:rPr>
          <w:rFonts w:ascii="Times New Roman" w:eastAsia="Times New Roman" w:hAnsi="Times New Roman" w:cs="Times New Roman"/>
          <w:sz w:val="24"/>
          <w:szCs w:val="24"/>
          <w:lang w:eastAsia="ru-RU"/>
        </w:rPr>
        <w:t>;</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7" w:name="sub_103092"/>
      <w:bookmarkEnd w:id="26"/>
      <w:r w:rsidRPr="000358CB">
        <w:rPr>
          <w:rFonts w:ascii="Times New Roman" w:eastAsia="Times New Roman" w:hAnsi="Times New Roman" w:cs="Times New Roman"/>
          <w:sz w:val="24"/>
          <w:szCs w:val="24"/>
          <w:lang w:eastAsia="ru-RU"/>
        </w:rPr>
        <w:t>б) обеспечить условия для проведения допингового контроля и хранения проб, полностью исключающие возможность их вскрытия, хищения или замены, при необходимости организовать охрану помещения представителями органов общественного порядка;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8" w:name="sub_103093"/>
      <w:bookmarkEnd w:id="27"/>
      <w:r w:rsidRPr="000358CB">
        <w:rPr>
          <w:rFonts w:ascii="Times New Roman" w:eastAsia="Times New Roman" w:hAnsi="Times New Roman" w:cs="Times New Roman"/>
          <w:sz w:val="24"/>
          <w:szCs w:val="24"/>
          <w:lang w:eastAsia="ru-RU"/>
        </w:rPr>
        <w:t>в) обеспечить автотранспортом сотрудников отдела АДК и спортсменов, задержавшихся на допинговом пункте;</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29" w:name="sub_103094"/>
      <w:bookmarkEnd w:id="28"/>
      <w:r w:rsidRPr="000358CB">
        <w:rPr>
          <w:rFonts w:ascii="Times New Roman" w:eastAsia="Times New Roman" w:hAnsi="Times New Roman" w:cs="Times New Roman"/>
          <w:sz w:val="24"/>
          <w:szCs w:val="24"/>
          <w:lang w:eastAsia="ru-RU"/>
        </w:rPr>
        <w:t>г) обеспечить сотрудников АДК пропусками с грифом "Пропуск всюду", включая раздевалки спортсменов и подходы к местам соревнований (финиш, помост, поле, дорожка, ринг), а также пропусками на легковой автотранспорт с указанием места стоянки в непосредственной близости к допинговому пункту.</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0" w:name="sub_10310"/>
      <w:bookmarkEnd w:id="29"/>
      <w:r w:rsidRPr="000358CB">
        <w:rPr>
          <w:rFonts w:ascii="Times New Roman" w:eastAsia="Times New Roman" w:hAnsi="Times New Roman" w:cs="Times New Roman"/>
          <w:sz w:val="24"/>
          <w:szCs w:val="24"/>
          <w:lang w:eastAsia="ru-RU"/>
        </w:rPr>
        <w:t>2.10. Организаторы соревнований несут персональную ответственность за создание условий для проведения допингового контроля в соответствии с настоящим Положением и регламентом, устанавливаемым международными и всероссийскими федерациями по видам спорта.</w:t>
      </w:r>
    </w:p>
    <w:bookmarkEnd w:id="30"/>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jc w:val="both"/>
        <w:outlineLvl w:val="0"/>
        <w:rPr>
          <w:rFonts w:ascii="Times New Roman" w:eastAsia="Times New Roman" w:hAnsi="Times New Roman" w:cs="Times New Roman"/>
          <w:b/>
          <w:bCs/>
          <w:kern w:val="36"/>
          <w:sz w:val="24"/>
          <w:szCs w:val="24"/>
          <w:lang w:eastAsia="ru-RU"/>
        </w:rPr>
      </w:pPr>
      <w:bookmarkStart w:id="31" w:name="sub_10400"/>
      <w:r w:rsidRPr="000358CB">
        <w:rPr>
          <w:rFonts w:ascii="Times New Roman" w:eastAsia="Times New Roman" w:hAnsi="Times New Roman" w:cs="Times New Roman"/>
          <w:b/>
          <w:bCs/>
          <w:color w:val="000080"/>
          <w:kern w:val="36"/>
          <w:sz w:val="24"/>
          <w:szCs w:val="24"/>
          <w:lang w:eastAsia="ru-RU"/>
        </w:rPr>
        <w:t xml:space="preserve">3. Процедура проведения </w:t>
      </w:r>
      <w:proofErr w:type="spellStart"/>
      <w:proofErr w:type="gramStart"/>
      <w:r w:rsidRPr="000358CB">
        <w:rPr>
          <w:rFonts w:ascii="Times New Roman" w:eastAsia="Times New Roman" w:hAnsi="Times New Roman" w:cs="Times New Roman"/>
          <w:b/>
          <w:bCs/>
          <w:color w:val="000080"/>
          <w:kern w:val="36"/>
          <w:sz w:val="24"/>
          <w:szCs w:val="24"/>
          <w:lang w:eastAsia="ru-RU"/>
        </w:rPr>
        <w:t>допинг-контроля</w:t>
      </w:r>
      <w:proofErr w:type="spellEnd"/>
      <w:proofErr w:type="gramEnd"/>
    </w:p>
    <w:bookmarkEnd w:id="31"/>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bookmarkStart w:id="32" w:name="sub_10401"/>
      <w:r w:rsidRPr="000358CB">
        <w:rPr>
          <w:rFonts w:ascii="Times New Roman" w:eastAsia="Times New Roman" w:hAnsi="Times New Roman" w:cs="Times New Roman"/>
          <w:sz w:val="24"/>
          <w:szCs w:val="24"/>
          <w:lang w:eastAsia="ru-RU"/>
        </w:rPr>
        <w:t>3.1. Тестированию на допинг подлежат члены сборных команд России, спортивных организаций, клубов обществ и ведомств, учащиеся спортивных школ (детских юношеских спортивных школ, школ высшего спортивного мастерства, училищ олимпийского резерва).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3" w:name="sub_10402"/>
      <w:bookmarkEnd w:id="32"/>
      <w:r w:rsidRPr="000358CB">
        <w:rPr>
          <w:rFonts w:ascii="Times New Roman" w:eastAsia="Times New Roman" w:hAnsi="Times New Roman" w:cs="Times New Roman"/>
          <w:sz w:val="24"/>
          <w:szCs w:val="24"/>
          <w:lang w:eastAsia="ru-RU"/>
        </w:rPr>
        <w:t>3.2. Процедура допингового контроля состоит из отбора проб у спортсменов (пробы</w:t>
      </w:r>
      <w:proofErr w:type="gramStart"/>
      <w:r w:rsidRPr="000358CB">
        <w:rPr>
          <w:rFonts w:ascii="Times New Roman" w:eastAsia="Times New Roman" w:hAnsi="Times New Roman" w:cs="Times New Roman"/>
          <w:sz w:val="24"/>
          <w:szCs w:val="24"/>
          <w:lang w:eastAsia="ru-RU"/>
        </w:rPr>
        <w:t xml:space="preserve"> А</w:t>
      </w:r>
      <w:proofErr w:type="gramEnd"/>
      <w:r w:rsidRPr="000358CB">
        <w:rPr>
          <w:rFonts w:ascii="Times New Roman" w:eastAsia="Times New Roman" w:hAnsi="Times New Roman" w:cs="Times New Roman"/>
          <w:sz w:val="24"/>
          <w:szCs w:val="24"/>
          <w:lang w:eastAsia="ru-RU"/>
        </w:rPr>
        <w:t xml:space="preserve"> и В), доставки проб в ГП АДЦ, физико-химического исследования проб и оформления заключения по анализу (проб А), проведения контрольного исследования пробы В, наложения санкций на нарушителей.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4" w:name="sub_10403"/>
      <w:bookmarkEnd w:id="33"/>
      <w:r w:rsidRPr="000358CB">
        <w:rPr>
          <w:rFonts w:ascii="Times New Roman" w:eastAsia="Times New Roman" w:hAnsi="Times New Roman" w:cs="Times New Roman"/>
          <w:sz w:val="24"/>
          <w:szCs w:val="24"/>
          <w:lang w:eastAsia="ru-RU"/>
        </w:rPr>
        <w:t>3.3. Представители АДК и федераций обязаны ознакомить спортсменов, тренеров, врачей и руководителей команд с процедурой допингового контроля и требовать обязательного выполнения установленных требований.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5" w:name="sub_10404"/>
      <w:bookmarkEnd w:id="34"/>
      <w:r w:rsidRPr="000358CB">
        <w:rPr>
          <w:rFonts w:ascii="Times New Roman" w:eastAsia="Times New Roman" w:hAnsi="Times New Roman" w:cs="Times New Roman"/>
          <w:sz w:val="24"/>
          <w:szCs w:val="24"/>
          <w:lang w:eastAsia="ru-RU"/>
        </w:rPr>
        <w:t>3.4. В качестве пробы по правилам Всемирного антидопингового кодекса производится отбор мочи или крови спортсмена с соблюдением правил асептики и антисептики.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6" w:name="sub_10405"/>
      <w:bookmarkEnd w:id="35"/>
      <w:r w:rsidRPr="000358CB">
        <w:rPr>
          <w:rFonts w:ascii="Times New Roman" w:eastAsia="Times New Roman" w:hAnsi="Times New Roman" w:cs="Times New Roman"/>
          <w:sz w:val="24"/>
          <w:szCs w:val="24"/>
          <w:lang w:eastAsia="ru-RU"/>
        </w:rPr>
        <w:t>3.5. Допинговый контроль проводится на соревнованиях по одному из видов регламента, который соответствует правилам и регламенту Всемирного антидопингового кодекса, медицинских комиссий международных спортивных федераций, а также регламента, утвержденного Главной судейской коллегией.</w:t>
      </w:r>
    </w:p>
    <w:bookmarkEnd w:id="36"/>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jc w:val="both"/>
        <w:outlineLvl w:val="0"/>
        <w:rPr>
          <w:rFonts w:ascii="Times New Roman" w:eastAsia="Times New Roman" w:hAnsi="Times New Roman" w:cs="Times New Roman"/>
          <w:b/>
          <w:bCs/>
          <w:kern w:val="36"/>
          <w:sz w:val="24"/>
          <w:szCs w:val="24"/>
          <w:lang w:eastAsia="ru-RU"/>
        </w:rPr>
      </w:pPr>
      <w:bookmarkStart w:id="37" w:name="sub_104051"/>
      <w:r w:rsidRPr="000358CB">
        <w:rPr>
          <w:rFonts w:ascii="Times New Roman" w:eastAsia="Times New Roman" w:hAnsi="Times New Roman" w:cs="Times New Roman"/>
          <w:b/>
          <w:bCs/>
          <w:color w:val="000080"/>
          <w:kern w:val="36"/>
          <w:sz w:val="24"/>
          <w:szCs w:val="24"/>
          <w:lang w:eastAsia="ru-RU"/>
        </w:rPr>
        <w:t>Классический регламент</w:t>
      </w:r>
    </w:p>
    <w:bookmarkEnd w:id="37"/>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Обязательному антидопинговому контролю подлежат призеры (их число обусловлено спортивной федерацией),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w:t>
      </w:r>
      <w:hyperlink r:id="rId12" w:anchor="sub_2000" w:history="1">
        <w:r w:rsidRPr="000358CB">
          <w:rPr>
            <w:rFonts w:ascii="Times New Roman" w:eastAsia="Times New Roman" w:hAnsi="Times New Roman" w:cs="Times New Roman"/>
            <w:color w:val="008000"/>
            <w:sz w:val="24"/>
            <w:szCs w:val="24"/>
            <w:u w:val="single"/>
            <w:lang w:eastAsia="ru-RU"/>
          </w:rPr>
          <w:t>приложение 2</w:t>
        </w:r>
      </w:hyperlink>
      <w:r w:rsidRPr="000358CB">
        <w:rPr>
          <w:rFonts w:ascii="Times New Roman" w:eastAsia="Times New Roman" w:hAnsi="Times New Roman" w:cs="Times New Roman"/>
          <w:sz w:val="24"/>
          <w:szCs w:val="24"/>
          <w:lang w:eastAsia="ru-RU"/>
        </w:rPr>
        <w:t>).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8" w:name="sub_10406"/>
      <w:r w:rsidRPr="000358CB">
        <w:rPr>
          <w:rFonts w:ascii="Times New Roman" w:eastAsia="Times New Roman" w:hAnsi="Times New Roman" w:cs="Times New Roman"/>
          <w:sz w:val="24"/>
          <w:szCs w:val="24"/>
          <w:lang w:eastAsia="ru-RU"/>
        </w:rPr>
        <w:t xml:space="preserve">3.6. На техническом совещании представителей команд, судейского аппарата перед соревнованиями объявляется выбранный тип регламента, который не меняется в течение </w:t>
      </w:r>
      <w:r w:rsidRPr="000358CB">
        <w:rPr>
          <w:rFonts w:ascii="Times New Roman" w:eastAsia="Times New Roman" w:hAnsi="Times New Roman" w:cs="Times New Roman"/>
          <w:sz w:val="24"/>
          <w:szCs w:val="24"/>
          <w:lang w:eastAsia="ru-RU"/>
        </w:rPr>
        <w:lastRenderedPageBreak/>
        <w:t>соревнований, за исключением тех случаев, когда какие-либо изменения вносит Главная судейская коллегия или представитель международной спортивной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39" w:name="sub_10407"/>
      <w:bookmarkEnd w:id="38"/>
      <w:r w:rsidRPr="000358CB">
        <w:rPr>
          <w:rFonts w:ascii="Times New Roman" w:eastAsia="Times New Roman" w:hAnsi="Times New Roman" w:cs="Times New Roman"/>
          <w:sz w:val="24"/>
          <w:szCs w:val="24"/>
          <w:lang w:eastAsia="ru-RU"/>
        </w:rPr>
        <w:t>3.7. По решению Главной судейской коллегии сотрудники отдела АДК подвергают допинговому тестированию спортсмена, который вызывает подозрение своим поведением, внешним видом, неадекватными реакциями. На тренировочных сборах может применяться ситуационный регламент, порядок его проведения не подлежит разглашению.</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0" w:name="sub_10408"/>
      <w:bookmarkEnd w:id="39"/>
      <w:r w:rsidRPr="000358CB">
        <w:rPr>
          <w:rFonts w:ascii="Times New Roman" w:eastAsia="Times New Roman" w:hAnsi="Times New Roman" w:cs="Times New Roman"/>
          <w:sz w:val="24"/>
          <w:szCs w:val="24"/>
          <w:lang w:eastAsia="ru-RU"/>
        </w:rPr>
        <w:t>3.8. Отбор спортсменов на допинговый контроль по жребию производится сотрудником отдела АДК при участии представителей федерации. Результаты жеребьевки фиксируются в специальном протоколе и не объявляются до окончания соревнования (окончания дисциплины, финиша, заплыва, игры и т.д.).</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1" w:name="sub_10409"/>
      <w:bookmarkEnd w:id="40"/>
      <w:r w:rsidRPr="000358CB">
        <w:rPr>
          <w:rFonts w:ascii="Times New Roman" w:eastAsia="Times New Roman" w:hAnsi="Times New Roman" w:cs="Times New Roman"/>
          <w:sz w:val="24"/>
          <w:szCs w:val="24"/>
          <w:lang w:eastAsia="ru-RU"/>
        </w:rPr>
        <w:t>3.9. Спортсмену, выбранному для допингового контроля, сразу же после окончания соревнований вручается уведомление, в котором сообщается о месте и времени взятия у него пробы. Спортсмен обязан поставить на уведомлении свою подпись в знак подтверждения того, что он извещен. Спортсмен должен явиться на допинговый пункт с документом, удостоверяющим его личность, не позднее, чем через час после того, как ему было вручено уведомление.</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2" w:name="sub_10410"/>
      <w:bookmarkEnd w:id="41"/>
      <w:r w:rsidRPr="000358CB">
        <w:rPr>
          <w:rFonts w:ascii="Times New Roman" w:eastAsia="Times New Roman" w:hAnsi="Times New Roman" w:cs="Times New Roman"/>
          <w:sz w:val="24"/>
          <w:szCs w:val="24"/>
          <w:lang w:eastAsia="ru-RU"/>
        </w:rPr>
        <w:t>3.10. Неявка спортсмена на допинговый пункт в указанный срок или отказ от прохождения антидопингового контроля расценивается как факт применения допинговых препаратов, и к спортсмену применяются соответствующие санкции. Указанные факты заносятся в протокол, который подписывается руководителем пункта и сразу передается в Главную судейскую коллегию и представителю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3" w:name="sub_10411"/>
      <w:bookmarkEnd w:id="42"/>
      <w:r w:rsidRPr="000358CB">
        <w:rPr>
          <w:rFonts w:ascii="Times New Roman" w:eastAsia="Times New Roman" w:hAnsi="Times New Roman" w:cs="Times New Roman"/>
          <w:sz w:val="24"/>
          <w:szCs w:val="24"/>
          <w:lang w:eastAsia="ru-RU"/>
        </w:rPr>
        <w:t xml:space="preserve">3.11. Отказ спортсмена подписывать уведомление о явке в назначенный срок на допинг-контроль, опоздание его на допинговый пункт, использование или попытка использования запрещенных методов, замена или подмена пробы, фальсификация или попытка фальсификации в любой сфере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xml:space="preserve"> влекут за собой применение санкций.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4" w:name="sub_10412"/>
      <w:bookmarkEnd w:id="43"/>
      <w:r w:rsidRPr="000358CB">
        <w:rPr>
          <w:rFonts w:ascii="Times New Roman" w:eastAsia="Times New Roman" w:hAnsi="Times New Roman" w:cs="Times New Roman"/>
          <w:sz w:val="24"/>
          <w:szCs w:val="24"/>
          <w:lang w:eastAsia="ru-RU"/>
        </w:rPr>
        <w:t>3.12. В допинговом пункте, кроме спортсмена и сопровождающего лица, могут находиться:</w:t>
      </w:r>
    </w:p>
    <w:bookmarkEnd w:id="44"/>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сотрудник отдела АДК;</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сотрудники допингового пункта;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представитель соответствующей спортивной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представитель международной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врач или представитель команды;</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переводчик.</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Присутствие представителей средств массовой информации на допинговом пункте не разрешается.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5" w:name="sub_10413"/>
      <w:r w:rsidRPr="000358CB">
        <w:rPr>
          <w:rFonts w:ascii="Times New Roman" w:eastAsia="Times New Roman" w:hAnsi="Times New Roman" w:cs="Times New Roman"/>
          <w:sz w:val="24"/>
          <w:szCs w:val="24"/>
          <w:lang w:eastAsia="ru-RU"/>
        </w:rPr>
        <w:t>3.13. Спортсмен не имеет права покидать допинговый пункт. В случае вызова спортсмена на награждение собранная порция пробы опечатывается в соответствии с требованиями Положения. На пункте остается доверенное лицо спортсмена, а сам спортсмен в сопровождении официального представителя допингового пункта идет на награждение. Отбор пробы производится в закрытом помещении. Лицам, сопровождающим спортсменов, запрещается нахождение в помещении, где производится взятие пробы.</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6" w:name="sub_10414"/>
      <w:bookmarkEnd w:id="45"/>
      <w:r w:rsidRPr="000358CB">
        <w:rPr>
          <w:rFonts w:ascii="Times New Roman" w:eastAsia="Times New Roman" w:hAnsi="Times New Roman" w:cs="Times New Roman"/>
          <w:sz w:val="24"/>
          <w:szCs w:val="24"/>
          <w:lang w:eastAsia="ru-RU"/>
        </w:rPr>
        <w:t>3.14. Устанавливается следующий порядок взятия проб:</w:t>
      </w:r>
    </w:p>
    <w:bookmarkEnd w:id="46"/>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по прибытии спортсмена на допинговый пункт руководитель допингового пункта знакомит спортсмена и сопровождающее его лицо с правилами процедуры отбора проб, после чего спортсмен расписывается об ознакомлении с процедурой в протоколе отбора проб. Затем спортсмен выбирает из нескольких предложенных упаковку для отбора проб, в которой имеются два флакона и один мочеприемник. В мочеприемник под наблюдением сотрудника допингового пункта должно быть взято не менее 75 мл мочи (в некоторых случаях по правилам международных федераций, как </w:t>
      </w:r>
      <w:proofErr w:type="gramStart"/>
      <w:r w:rsidRPr="000358CB">
        <w:rPr>
          <w:rFonts w:ascii="Times New Roman" w:eastAsia="Times New Roman" w:hAnsi="Times New Roman" w:cs="Times New Roman"/>
          <w:sz w:val="24"/>
          <w:szCs w:val="24"/>
          <w:lang w:eastAsia="ru-RU"/>
        </w:rPr>
        <w:t>например</w:t>
      </w:r>
      <w:proofErr w:type="gramEnd"/>
      <w:r w:rsidRPr="000358CB">
        <w:rPr>
          <w:rFonts w:ascii="Times New Roman" w:eastAsia="Times New Roman" w:hAnsi="Times New Roman" w:cs="Times New Roman"/>
          <w:sz w:val="24"/>
          <w:szCs w:val="24"/>
          <w:lang w:eastAsia="ru-RU"/>
        </w:rPr>
        <w:t xml:space="preserve"> в боксе - 100 мл).</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Одежда, надетая на спортсмена, не должна препятствовать наблюдению за мочеиспусканием. Далее спортсмен должен вернуться в кабинет врача с емкостью, наполненной мочой.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lastRenderedPageBreak/>
        <w:t xml:space="preserve">Спортсмен сам разливает из мочеприемника равное количество мочи в два флакона и плотно их закрывает. В мочеприемнике по остаткам мочи измеряется плотность и </w:t>
      </w:r>
      <w:proofErr w:type="spellStart"/>
      <w:r w:rsidRPr="000358CB">
        <w:rPr>
          <w:rFonts w:ascii="Times New Roman" w:eastAsia="Times New Roman" w:hAnsi="Times New Roman" w:cs="Times New Roman"/>
          <w:sz w:val="24"/>
          <w:szCs w:val="24"/>
          <w:lang w:eastAsia="ru-RU"/>
        </w:rPr>
        <w:t>Ph</w:t>
      </w:r>
      <w:proofErr w:type="spellEnd"/>
      <w:r w:rsidRPr="000358CB">
        <w:rPr>
          <w:rFonts w:ascii="Times New Roman" w:eastAsia="Times New Roman" w:hAnsi="Times New Roman" w:cs="Times New Roman"/>
          <w:sz w:val="24"/>
          <w:szCs w:val="24"/>
          <w:lang w:eastAsia="ru-RU"/>
        </w:rPr>
        <w:t xml:space="preserve"> пробы (</w:t>
      </w:r>
      <w:proofErr w:type="spellStart"/>
      <w:r w:rsidRPr="000358CB">
        <w:rPr>
          <w:rFonts w:ascii="Times New Roman" w:eastAsia="Times New Roman" w:hAnsi="Times New Roman" w:cs="Times New Roman"/>
          <w:sz w:val="24"/>
          <w:szCs w:val="24"/>
          <w:lang w:eastAsia="ru-RU"/>
        </w:rPr>
        <w:t>Ph</w:t>
      </w:r>
      <w:proofErr w:type="spellEnd"/>
      <w:r w:rsidRPr="000358CB">
        <w:rPr>
          <w:rFonts w:ascii="Times New Roman" w:eastAsia="Times New Roman" w:hAnsi="Times New Roman" w:cs="Times New Roman"/>
          <w:sz w:val="24"/>
          <w:szCs w:val="24"/>
          <w:lang w:eastAsia="ru-RU"/>
        </w:rPr>
        <w:t xml:space="preserve"> мочи не должно быть меньше 5,0 и не больше 7,0 и моча должна иметь удельный вес не меньше 1,010) и заносится в протокол. Руководитель допингового пункта убеждается в том, что оба флакона (проба</w:t>
      </w:r>
      <w:proofErr w:type="gramStart"/>
      <w:r w:rsidRPr="000358CB">
        <w:rPr>
          <w:rFonts w:ascii="Times New Roman" w:eastAsia="Times New Roman" w:hAnsi="Times New Roman" w:cs="Times New Roman"/>
          <w:sz w:val="24"/>
          <w:szCs w:val="24"/>
          <w:lang w:eastAsia="ru-RU"/>
        </w:rPr>
        <w:t xml:space="preserve"> А</w:t>
      </w:r>
      <w:proofErr w:type="gramEnd"/>
      <w:r w:rsidRPr="000358CB">
        <w:rPr>
          <w:rFonts w:ascii="Times New Roman" w:eastAsia="Times New Roman" w:hAnsi="Times New Roman" w:cs="Times New Roman"/>
          <w:sz w:val="24"/>
          <w:szCs w:val="24"/>
          <w:lang w:eastAsia="ru-RU"/>
        </w:rPr>
        <w:t xml:space="preserve"> и В) плотно закрыты, герметично </w:t>
      </w:r>
      <w:proofErr w:type="spellStart"/>
      <w:r w:rsidRPr="000358CB">
        <w:rPr>
          <w:rFonts w:ascii="Times New Roman" w:eastAsia="Times New Roman" w:hAnsi="Times New Roman" w:cs="Times New Roman"/>
          <w:sz w:val="24"/>
          <w:szCs w:val="24"/>
          <w:lang w:eastAsia="ru-RU"/>
        </w:rPr>
        <w:t>опрессовывает</w:t>
      </w:r>
      <w:proofErr w:type="spellEnd"/>
      <w:r w:rsidRPr="000358CB">
        <w:rPr>
          <w:rFonts w:ascii="Times New Roman" w:eastAsia="Times New Roman" w:hAnsi="Times New Roman" w:cs="Times New Roman"/>
          <w:sz w:val="24"/>
          <w:szCs w:val="24"/>
          <w:lang w:eastAsia="ru-RU"/>
        </w:rPr>
        <w:t>, маркирует их кодовым номером, выбранным спортсменом.</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На международных соревнованиях на территории Российской Федерации отбор проб осуществляется с использованием упаковок и документации, утвержденных ВАДА и международными спортивными федерациями.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7" w:name="sub_10415"/>
      <w:r w:rsidRPr="000358CB">
        <w:rPr>
          <w:rFonts w:ascii="Times New Roman" w:eastAsia="Times New Roman" w:hAnsi="Times New Roman" w:cs="Times New Roman"/>
          <w:sz w:val="24"/>
          <w:szCs w:val="24"/>
          <w:lang w:eastAsia="ru-RU"/>
        </w:rPr>
        <w:t>3.15. Руководитель допингового пункта должен предоставить спортсмену и сопровождающему его лицу возможность убедиться в том, что флаконы опечатаны и промаркированы правильно.</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8" w:name="sub_10416"/>
      <w:bookmarkEnd w:id="47"/>
      <w:r w:rsidRPr="000358CB">
        <w:rPr>
          <w:rFonts w:ascii="Times New Roman" w:eastAsia="Times New Roman" w:hAnsi="Times New Roman" w:cs="Times New Roman"/>
          <w:sz w:val="24"/>
          <w:szCs w:val="24"/>
          <w:lang w:eastAsia="ru-RU"/>
        </w:rPr>
        <w:t>3.16. Руководитель допингового пункта записывает в протокол кодовый номер и перечень медикаментов, принятых спортсменом за последние три дня, дает возможность спортсмену и сопровождающему его лицу сверить кодовый номер флаконов с кодовым номером, записанным в протоколе.</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49" w:name="sub_10417"/>
      <w:bookmarkEnd w:id="48"/>
      <w:r w:rsidRPr="000358CB">
        <w:rPr>
          <w:rFonts w:ascii="Times New Roman" w:eastAsia="Times New Roman" w:hAnsi="Times New Roman" w:cs="Times New Roman"/>
          <w:sz w:val="24"/>
          <w:szCs w:val="24"/>
          <w:lang w:eastAsia="ru-RU"/>
        </w:rPr>
        <w:t>3.17. Спортсмен ставит свою подпись в протоколе, подтверждая таким образом, что взятие пробы и оформление протокола было произведено без нарушений установленных правил. Протокол подписывается также ответственным представителем отдела АДК и лицом, сопровождавшим спортсмена. Копия протокола выдается спортсмену.</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0" w:name="sub_10418"/>
      <w:bookmarkEnd w:id="49"/>
      <w:r w:rsidRPr="000358CB">
        <w:rPr>
          <w:rFonts w:ascii="Times New Roman" w:eastAsia="Times New Roman" w:hAnsi="Times New Roman" w:cs="Times New Roman"/>
          <w:sz w:val="24"/>
          <w:szCs w:val="24"/>
          <w:lang w:eastAsia="ru-RU"/>
        </w:rPr>
        <w:t xml:space="preserve">3.18. Опечатанные флаконы в контейнере для транспортировки проб отправляются спецтранспортом в ГП АДЦ, </w:t>
      </w:r>
      <w:proofErr w:type="gramStart"/>
      <w:r w:rsidRPr="000358CB">
        <w:rPr>
          <w:rFonts w:ascii="Times New Roman" w:eastAsia="Times New Roman" w:hAnsi="Times New Roman" w:cs="Times New Roman"/>
          <w:sz w:val="24"/>
          <w:szCs w:val="24"/>
          <w:lang w:eastAsia="ru-RU"/>
        </w:rPr>
        <w:t>производящего</w:t>
      </w:r>
      <w:proofErr w:type="gramEnd"/>
      <w:r w:rsidRPr="000358CB">
        <w:rPr>
          <w:rFonts w:ascii="Times New Roman" w:eastAsia="Times New Roman" w:hAnsi="Times New Roman" w:cs="Times New Roman"/>
          <w:sz w:val="24"/>
          <w:szCs w:val="24"/>
          <w:lang w:eastAsia="ru-RU"/>
        </w:rPr>
        <w:t xml:space="preserve"> анализ, и сдаются под расписку. Одновременно в ГП АДЦ отправляются транспортные протоколы, содержащие код флаконов и сведения о принятых лекарствах (если это имело место).</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1" w:name="sub_10419"/>
      <w:bookmarkEnd w:id="50"/>
      <w:r w:rsidRPr="000358CB">
        <w:rPr>
          <w:rFonts w:ascii="Times New Roman" w:eastAsia="Times New Roman" w:hAnsi="Times New Roman" w:cs="Times New Roman"/>
          <w:sz w:val="24"/>
          <w:szCs w:val="24"/>
          <w:lang w:eastAsia="ru-RU"/>
        </w:rPr>
        <w:t>3.19. Регистрационные протоколы, содержащие фамилию спортсмена и код флаконов, опечатываются и передаются в Управление медико-биологического и научно-методического обеспечения ГУ ЦСП, где хранятся в сейфе до получения результатов анализа проб; данные заносятся в компьютер.</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2" w:name="sub_10420"/>
      <w:bookmarkEnd w:id="51"/>
      <w:r w:rsidRPr="000358CB">
        <w:rPr>
          <w:rFonts w:ascii="Times New Roman" w:eastAsia="Times New Roman" w:hAnsi="Times New Roman" w:cs="Times New Roman"/>
          <w:sz w:val="24"/>
          <w:szCs w:val="24"/>
          <w:lang w:eastAsia="ru-RU"/>
        </w:rPr>
        <w:t>3.20. По распоряжению председателя Госкомспорта России, председателя Антидопинговой комиссии Госкомспорта России и соответствующих федераций по видам спорта может осуществляться перекодировка отобранных проб. Перекодировка производится в присутствии специально созданной комиссии, которая подписывает акт перекодировки. Документы по перекодировке запечатываются в конверт и хранятся в сейфе. Лица, ответственные за перекодировку проб, и члены комиссии обязаны сохранять в тайне фамилии спортсменов и номера проб.</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3" w:name="sub_10421"/>
      <w:bookmarkEnd w:id="52"/>
      <w:r w:rsidRPr="000358CB">
        <w:rPr>
          <w:rFonts w:ascii="Times New Roman" w:eastAsia="Times New Roman" w:hAnsi="Times New Roman" w:cs="Times New Roman"/>
          <w:sz w:val="24"/>
          <w:szCs w:val="24"/>
          <w:lang w:eastAsia="ru-RU"/>
        </w:rPr>
        <w:t>3.21. Перекодированная проба вместе с соответствующим транспортным протоколом доставляется в ГП АДЦ.</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4" w:name="sub_10422"/>
      <w:bookmarkEnd w:id="53"/>
      <w:r w:rsidRPr="000358CB">
        <w:rPr>
          <w:rFonts w:ascii="Times New Roman" w:eastAsia="Times New Roman" w:hAnsi="Times New Roman" w:cs="Times New Roman"/>
          <w:sz w:val="24"/>
          <w:szCs w:val="24"/>
          <w:lang w:eastAsia="ru-RU"/>
        </w:rPr>
        <w:t>3.22. Физико-химическое исследование проб проводится в аккредитованной ВАДА антидопинговой лаборатории на основании Международных стандартов для лабораторий ВАДА.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5" w:name="sub_10423"/>
      <w:bookmarkEnd w:id="54"/>
      <w:r w:rsidRPr="000358CB">
        <w:rPr>
          <w:rFonts w:ascii="Times New Roman" w:eastAsia="Times New Roman" w:hAnsi="Times New Roman" w:cs="Times New Roman"/>
          <w:sz w:val="24"/>
          <w:szCs w:val="24"/>
          <w:lang w:eastAsia="ru-RU"/>
        </w:rPr>
        <w:t>3.23. Анализ, как правило, должен быть проведен в течение 72 часов после получения проб ГП АДЦ, а на международных соревнованиях - в течение 48 часов. В отдельных случаях в связи с загруженностью ГП АДЦ анализы по согласованию с Управлением медико-биологического и научно-методического обеспечения ГУ ЦСП и соответствующих федераций могут быть проведены позднее, но не более 5 дней.</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6" w:name="sub_10424"/>
      <w:bookmarkEnd w:id="55"/>
      <w:r w:rsidRPr="000358CB">
        <w:rPr>
          <w:rFonts w:ascii="Times New Roman" w:eastAsia="Times New Roman" w:hAnsi="Times New Roman" w:cs="Times New Roman"/>
          <w:sz w:val="24"/>
          <w:szCs w:val="24"/>
          <w:lang w:eastAsia="ru-RU"/>
        </w:rPr>
        <w:t>3.24. Сведения о положительных результатах анализа немедленно (в течение суток) сообщаются председателю Госкомспорта России, председателю Антидопинговой комиссии Госкомспорта России и президенту соответствующей федерации по виду спорта.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7" w:name="sub_10425"/>
      <w:bookmarkEnd w:id="56"/>
      <w:r w:rsidRPr="000358CB">
        <w:rPr>
          <w:rFonts w:ascii="Times New Roman" w:eastAsia="Times New Roman" w:hAnsi="Times New Roman" w:cs="Times New Roman"/>
          <w:sz w:val="24"/>
          <w:szCs w:val="24"/>
          <w:lang w:eastAsia="ru-RU"/>
        </w:rPr>
        <w:t>3.25. В случае положительного результата пробы</w:t>
      </w:r>
      <w:proofErr w:type="gramStart"/>
      <w:r w:rsidRPr="000358CB">
        <w:rPr>
          <w:rFonts w:ascii="Times New Roman" w:eastAsia="Times New Roman" w:hAnsi="Times New Roman" w:cs="Times New Roman"/>
          <w:sz w:val="24"/>
          <w:szCs w:val="24"/>
          <w:lang w:eastAsia="ru-RU"/>
        </w:rPr>
        <w:t xml:space="preserve"> А</w:t>
      </w:r>
      <w:proofErr w:type="gramEnd"/>
      <w:r w:rsidRPr="000358CB">
        <w:rPr>
          <w:rFonts w:ascii="Times New Roman" w:eastAsia="Times New Roman" w:hAnsi="Times New Roman" w:cs="Times New Roman"/>
          <w:sz w:val="24"/>
          <w:szCs w:val="24"/>
          <w:lang w:eastAsia="ru-RU"/>
        </w:rPr>
        <w:t xml:space="preserve"> соответствующая федерация должна немедленно известить спортсмена: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8" w:name="sub_104251"/>
      <w:bookmarkEnd w:id="57"/>
      <w:r w:rsidRPr="000358CB">
        <w:rPr>
          <w:rFonts w:ascii="Times New Roman" w:eastAsia="Times New Roman" w:hAnsi="Times New Roman" w:cs="Times New Roman"/>
          <w:sz w:val="24"/>
          <w:szCs w:val="24"/>
          <w:lang w:eastAsia="ru-RU"/>
        </w:rPr>
        <w:t>а) о положительном результате анализа;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59" w:name="sub_104252"/>
      <w:bookmarkEnd w:id="58"/>
      <w:r w:rsidRPr="000358CB">
        <w:rPr>
          <w:rFonts w:ascii="Times New Roman" w:eastAsia="Times New Roman" w:hAnsi="Times New Roman" w:cs="Times New Roman"/>
          <w:sz w:val="24"/>
          <w:szCs w:val="24"/>
          <w:lang w:eastAsia="ru-RU"/>
        </w:rPr>
        <w:t>б) о праве спортсмена на немедленный запрос на проведение анализа пробы</w:t>
      </w:r>
      <w:proofErr w:type="gramStart"/>
      <w:r w:rsidRPr="000358CB">
        <w:rPr>
          <w:rFonts w:ascii="Times New Roman" w:eastAsia="Times New Roman" w:hAnsi="Times New Roman" w:cs="Times New Roman"/>
          <w:sz w:val="24"/>
          <w:szCs w:val="24"/>
          <w:lang w:eastAsia="ru-RU"/>
        </w:rPr>
        <w:t xml:space="preserve"> В</w:t>
      </w:r>
      <w:proofErr w:type="gramEnd"/>
      <w:r w:rsidRPr="000358CB">
        <w:rPr>
          <w:rFonts w:ascii="Times New Roman" w:eastAsia="Times New Roman" w:hAnsi="Times New Roman" w:cs="Times New Roman"/>
          <w:sz w:val="24"/>
          <w:szCs w:val="24"/>
          <w:lang w:eastAsia="ru-RU"/>
        </w:rPr>
        <w:t xml:space="preserve"> (при отсутствии запроса в течение 7 дней после извещения спортсмена федерация письменно </w:t>
      </w:r>
      <w:r w:rsidRPr="000358CB">
        <w:rPr>
          <w:rFonts w:ascii="Times New Roman" w:eastAsia="Times New Roman" w:hAnsi="Times New Roman" w:cs="Times New Roman"/>
          <w:sz w:val="24"/>
          <w:szCs w:val="24"/>
          <w:lang w:eastAsia="ru-RU"/>
        </w:rPr>
        <w:lastRenderedPageBreak/>
        <w:t>ставит в известность Антидопинговую комиссию об отказе проведения анализа пробы В, что является основанием считать результат положительным);</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0" w:name="sub_104253"/>
      <w:bookmarkEnd w:id="59"/>
      <w:r w:rsidRPr="000358CB">
        <w:rPr>
          <w:rFonts w:ascii="Times New Roman" w:eastAsia="Times New Roman" w:hAnsi="Times New Roman" w:cs="Times New Roman"/>
          <w:sz w:val="24"/>
          <w:szCs w:val="24"/>
          <w:lang w:eastAsia="ru-RU"/>
        </w:rPr>
        <w:t>в) о праве спортсмена и/или его представителя присутствовать при вскрытии и анализе пробы</w:t>
      </w:r>
      <w:proofErr w:type="gramStart"/>
      <w:r w:rsidRPr="000358CB">
        <w:rPr>
          <w:rFonts w:ascii="Times New Roman" w:eastAsia="Times New Roman" w:hAnsi="Times New Roman" w:cs="Times New Roman"/>
          <w:sz w:val="24"/>
          <w:szCs w:val="24"/>
          <w:lang w:eastAsia="ru-RU"/>
        </w:rPr>
        <w:t xml:space="preserve"> В</w:t>
      </w:r>
      <w:proofErr w:type="gramEnd"/>
      <w:r w:rsidRPr="000358CB">
        <w:rPr>
          <w:rFonts w:ascii="Times New Roman" w:eastAsia="Times New Roman" w:hAnsi="Times New Roman" w:cs="Times New Roman"/>
          <w:sz w:val="24"/>
          <w:szCs w:val="24"/>
          <w:lang w:eastAsia="ru-RU"/>
        </w:rPr>
        <w:t>, если на этот анализ был подан запрос;</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1" w:name="sub_104254"/>
      <w:bookmarkEnd w:id="60"/>
      <w:r w:rsidRPr="000358CB">
        <w:rPr>
          <w:rFonts w:ascii="Times New Roman" w:eastAsia="Times New Roman" w:hAnsi="Times New Roman" w:cs="Times New Roman"/>
          <w:sz w:val="24"/>
          <w:szCs w:val="24"/>
          <w:lang w:eastAsia="ru-RU"/>
        </w:rPr>
        <w:t>г) о праве спортсмена подать запрос на предоставление ему копий документации по анализам проб</w:t>
      </w:r>
      <w:proofErr w:type="gramStart"/>
      <w:r w:rsidRPr="000358CB">
        <w:rPr>
          <w:rFonts w:ascii="Times New Roman" w:eastAsia="Times New Roman" w:hAnsi="Times New Roman" w:cs="Times New Roman"/>
          <w:sz w:val="24"/>
          <w:szCs w:val="24"/>
          <w:lang w:eastAsia="ru-RU"/>
        </w:rPr>
        <w:t xml:space="preserve"> А</w:t>
      </w:r>
      <w:proofErr w:type="gramEnd"/>
      <w:r w:rsidRPr="000358CB">
        <w:rPr>
          <w:rFonts w:ascii="Times New Roman" w:eastAsia="Times New Roman" w:hAnsi="Times New Roman" w:cs="Times New Roman"/>
          <w:sz w:val="24"/>
          <w:szCs w:val="24"/>
          <w:lang w:eastAsia="ru-RU"/>
        </w:rPr>
        <w:t xml:space="preserve"> и В, предусмотренной в Международных стандартах для лабораторных анализов.</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2" w:name="sub_10426"/>
      <w:bookmarkEnd w:id="61"/>
      <w:r w:rsidRPr="000358CB">
        <w:rPr>
          <w:rFonts w:ascii="Times New Roman" w:eastAsia="Times New Roman" w:hAnsi="Times New Roman" w:cs="Times New Roman"/>
          <w:sz w:val="24"/>
          <w:szCs w:val="24"/>
          <w:lang w:eastAsia="ru-RU"/>
        </w:rPr>
        <w:t>3.26. Распространение информации о результатах анализа пробы</w:t>
      </w:r>
      <w:proofErr w:type="gramStart"/>
      <w:r w:rsidRPr="000358CB">
        <w:rPr>
          <w:rFonts w:ascii="Times New Roman" w:eastAsia="Times New Roman" w:hAnsi="Times New Roman" w:cs="Times New Roman"/>
          <w:sz w:val="24"/>
          <w:szCs w:val="24"/>
          <w:lang w:eastAsia="ru-RU"/>
        </w:rPr>
        <w:t xml:space="preserve"> А</w:t>
      </w:r>
      <w:proofErr w:type="gramEnd"/>
      <w:r w:rsidRPr="000358CB">
        <w:rPr>
          <w:rFonts w:ascii="Times New Roman" w:eastAsia="Times New Roman" w:hAnsi="Times New Roman" w:cs="Times New Roman"/>
          <w:sz w:val="24"/>
          <w:szCs w:val="24"/>
          <w:lang w:eastAsia="ru-RU"/>
        </w:rPr>
        <w:t xml:space="preserve"> не допускается. Если результат пробы</w:t>
      </w:r>
      <w:proofErr w:type="gramStart"/>
      <w:r w:rsidRPr="000358CB">
        <w:rPr>
          <w:rFonts w:ascii="Times New Roman" w:eastAsia="Times New Roman" w:hAnsi="Times New Roman" w:cs="Times New Roman"/>
          <w:sz w:val="24"/>
          <w:szCs w:val="24"/>
          <w:lang w:eastAsia="ru-RU"/>
        </w:rPr>
        <w:t xml:space="preserve"> В</w:t>
      </w:r>
      <w:proofErr w:type="gramEnd"/>
      <w:r w:rsidRPr="000358CB">
        <w:rPr>
          <w:rFonts w:ascii="Times New Roman" w:eastAsia="Times New Roman" w:hAnsi="Times New Roman" w:cs="Times New Roman"/>
          <w:sz w:val="24"/>
          <w:szCs w:val="24"/>
          <w:lang w:eastAsia="ru-RU"/>
        </w:rPr>
        <w:t xml:space="preserve"> не подтверждает результата анализа пробы А, - результат анализа считать отрицательным.</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3" w:name="sub_10427"/>
      <w:bookmarkEnd w:id="62"/>
      <w:r w:rsidRPr="000358CB">
        <w:rPr>
          <w:rFonts w:ascii="Times New Roman" w:eastAsia="Times New Roman" w:hAnsi="Times New Roman" w:cs="Times New Roman"/>
          <w:sz w:val="24"/>
          <w:szCs w:val="24"/>
          <w:lang w:eastAsia="ru-RU"/>
        </w:rPr>
        <w:t>3.27. Федерация должна провести расследование после получения положительного результата анализа и сразу известить спортсмена о результатах расследования.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4" w:name="sub_10428"/>
      <w:bookmarkEnd w:id="63"/>
      <w:r w:rsidRPr="000358CB">
        <w:rPr>
          <w:rFonts w:ascii="Times New Roman" w:eastAsia="Times New Roman" w:hAnsi="Times New Roman" w:cs="Times New Roman"/>
          <w:sz w:val="24"/>
          <w:szCs w:val="24"/>
          <w:lang w:eastAsia="ru-RU"/>
        </w:rPr>
        <w:t>3.28. После получения положительного результата пробы</w:t>
      </w:r>
      <w:proofErr w:type="gramStart"/>
      <w:r w:rsidRPr="000358CB">
        <w:rPr>
          <w:rFonts w:ascii="Times New Roman" w:eastAsia="Times New Roman" w:hAnsi="Times New Roman" w:cs="Times New Roman"/>
          <w:sz w:val="24"/>
          <w:szCs w:val="24"/>
          <w:lang w:eastAsia="ru-RU"/>
        </w:rPr>
        <w:t xml:space="preserve"> А</w:t>
      </w:r>
      <w:proofErr w:type="gramEnd"/>
      <w:r w:rsidRPr="000358CB">
        <w:rPr>
          <w:rFonts w:ascii="Times New Roman" w:eastAsia="Times New Roman" w:hAnsi="Times New Roman" w:cs="Times New Roman"/>
          <w:sz w:val="24"/>
          <w:szCs w:val="24"/>
          <w:lang w:eastAsia="ru-RU"/>
        </w:rPr>
        <w:t xml:space="preserve"> спортсмен отстраняется от участия в соревнованиях до вынесения решения о санкциях.</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5" w:name="sub_10429"/>
      <w:bookmarkEnd w:id="64"/>
      <w:r w:rsidRPr="000358CB">
        <w:rPr>
          <w:rFonts w:ascii="Times New Roman" w:eastAsia="Times New Roman" w:hAnsi="Times New Roman" w:cs="Times New Roman"/>
          <w:sz w:val="24"/>
          <w:szCs w:val="24"/>
          <w:lang w:eastAsia="ru-RU"/>
        </w:rPr>
        <w:t>3.29. Контрольное исследование проводится не позднее 7 дней с момента получения запроса о проведении пробы</w:t>
      </w:r>
      <w:proofErr w:type="gramStart"/>
      <w:r w:rsidRPr="000358CB">
        <w:rPr>
          <w:rFonts w:ascii="Times New Roman" w:eastAsia="Times New Roman" w:hAnsi="Times New Roman" w:cs="Times New Roman"/>
          <w:sz w:val="24"/>
          <w:szCs w:val="24"/>
          <w:lang w:eastAsia="ru-RU"/>
        </w:rPr>
        <w:t xml:space="preserve"> В</w:t>
      </w:r>
      <w:proofErr w:type="gramEnd"/>
      <w:r w:rsidRPr="000358CB">
        <w:rPr>
          <w:rFonts w:ascii="Times New Roman" w:eastAsia="Times New Roman" w:hAnsi="Times New Roman" w:cs="Times New Roman"/>
          <w:sz w:val="24"/>
          <w:szCs w:val="24"/>
          <w:lang w:eastAsia="ru-RU"/>
        </w:rPr>
        <w:t xml:space="preserve"> от спортсмена. В присутствии комиссии из трех человек производится осмотр и вскрытие пробы</w:t>
      </w:r>
      <w:proofErr w:type="gramStart"/>
      <w:r w:rsidRPr="000358CB">
        <w:rPr>
          <w:rFonts w:ascii="Times New Roman" w:eastAsia="Times New Roman" w:hAnsi="Times New Roman" w:cs="Times New Roman"/>
          <w:sz w:val="24"/>
          <w:szCs w:val="24"/>
          <w:lang w:eastAsia="ru-RU"/>
        </w:rPr>
        <w:t xml:space="preserve"> В</w:t>
      </w:r>
      <w:proofErr w:type="gramEnd"/>
      <w:r w:rsidRPr="000358CB">
        <w:rPr>
          <w:rFonts w:ascii="Times New Roman" w:eastAsia="Times New Roman" w:hAnsi="Times New Roman" w:cs="Times New Roman"/>
          <w:sz w:val="24"/>
          <w:szCs w:val="24"/>
          <w:lang w:eastAsia="ru-RU"/>
        </w:rPr>
        <w:t>, о чем составляется соответствующий акт. Отсутствие спортсмена, представителя спортивной организации не является препятствием для проведения контрольного исследования. Заключение по контрольному исследованию пробы направляется председателю Госкомспорта России, председателю Антидопинговой комиссии, начальнику Управления медико-биологического и научно-методического обеспечения ГУ ЦСП не позднее 48 часов после исследования. Результат контрольного исследования пробы</w:t>
      </w:r>
      <w:proofErr w:type="gramStart"/>
      <w:r w:rsidRPr="000358CB">
        <w:rPr>
          <w:rFonts w:ascii="Times New Roman" w:eastAsia="Times New Roman" w:hAnsi="Times New Roman" w:cs="Times New Roman"/>
          <w:sz w:val="24"/>
          <w:szCs w:val="24"/>
          <w:lang w:eastAsia="ru-RU"/>
        </w:rPr>
        <w:t xml:space="preserve"> В</w:t>
      </w:r>
      <w:proofErr w:type="gramEnd"/>
      <w:r w:rsidRPr="000358CB">
        <w:rPr>
          <w:rFonts w:ascii="Times New Roman" w:eastAsia="Times New Roman" w:hAnsi="Times New Roman" w:cs="Times New Roman"/>
          <w:sz w:val="24"/>
          <w:szCs w:val="24"/>
          <w:lang w:eastAsia="ru-RU"/>
        </w:rPr>
        <w:t xml:space="preserve"> является окончательным и пересмотру не подлежит.</w:t>
      </w:r>
    </w:p>
    <w:bookmarkEnd w:id="65"/>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jc w:val="both"/>
        <w:outlineLvl w:val="0"/>
        <w:rPr>
          <w:rFonts w:ascii="Times New Roman" w:eastAsia="Times New Roman" w:hAnsi="Times New Roman" w:cs="Times New Roman"/>
          <w:b/>
          <w:bCs/>
          <w:kern w:val="36"/>
          <w:sz w:val="24"/>
          <w:szCs w:val="24"/>
          <w:lang w:eastAsia="ru-RU"/>
        </w:rPr>
      </w:pPr>
      <w:bookmarkStart w:id="66" w:name="sub_10500"/>
      <w:r w:rsidRPr="000358CB">
        <w:rPr>
          <w:rFonts w:ascii="Times New Roman" w:eastAsia="Times New Roman" w:hAnsi="Times New Roman" w:cs="Times New Roman"/>
          <w:b/>
          <w:bCs/>
          <w:color w:val="000080"/>
          <w:kern w:val="36"/>
          <w:sz w:val="24"/>
          <w:szCs w:val="24"/>
          <w:lang w:eastAsia="ru-RU"/>
        </w:rPr>
        <w:t>4. Применение санкций</w:t>
      </w:r>
    </w:p>
    <w:bookmarkEnd w:id="66"/>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bookmarkStart w:id="67" w:name="sub_10501"/>
      <w:r w:rsidRPr="000358CB">
        <w:rPr>
          <w:rFonts w:ascii="Times New Roman" w:eastAsia="Times New Roman" w:hAnsi="Times New Roman" w:cs="Times New Roman"/>
          <w:sz w:val="24"/>
          <w:szCs w:val="24"/>
          <w:lang w:eastAsia="ru-RU"/>
        </w:rPr>
        <w:t>4.1. Спортсмен, пробы которого показали содержание в них препаратов из числа запрещенных ВАДА или имели следы проведения запрещенных механических манипуляций (подмена мочи, катетеризация и т.п.), считается уличенным в использовании допинга. К этому спортсмену соответствующей федерацией применяются нижеследующие санкции в соответствии с правилами Всемирного антидопингового кодекса. При этом федерации по видам спорта в 2-недельный срок обязаны принять решение и сообщить о нем председателю Госкомспорта России, председателю Антидопинговой комиссии Госкомспорта России, соответствующей международной федерации согласно действующему регламенту и требований Всемирного антидопингового кодекса.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8" w:name="sub_10502"/>
      <w:bookmarkEnd w:id="67"/>
      <w:r w:rsidRPr="000358CB">
        <w:rPr>
          <w:rFonts w:ascii="Times New Roman" w:eastAsia="Times New Roman" w:hAnsi="Times New Roman" w:cs="Times New Roman"/>
          <w:sz w:val="24"/>
          <w:szCs w:val="24"/>
          <w:lang w:eastAsia="ru-RU"/>
        </w:rPr>
        <w:t>4.2. Спортсмен дисквалифицируется:</w:t>
      </w:r>
    </w:p>
    <w:bookmarkEnd w:id="68"/>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при обнаружении запрещенных субстанций, их метаболитов или маркеров в пробе, взятой у спортсмена;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за отказ или </w:t>
      </w:r>
      <w:proofErr w:type="spellStart"/>
      <w:r w:rsidRPr="000358CB">
        <w:rPr>
          <w:rFonts w:ascii="Times New Roman" w:eastAsia="Times New Roman" w:hAnsi="Times New Roman" w:cs="Times New Roman"/>
          <w:sz w:val="24"/>
          <w:szCs w:val="24"/>
          <w:lang w:eastAsia="ru-RU"/>
        </w:rPr>
        <w:t>непредоставление</w:t>
      </w:r>
      <w:proofErr w:type="spellEnd"/>
      <w:r w:rsidRPr="000358CB">
        <w:rPr>
          <w:rFonts w:ascii="Times New Roman" w:eastAsia="Times New Roman" w:hAnsi="Times New Roman" w:cs="Times New Roman"/>
          <w:sz w:val="24"/>
          <w:szCs w:val="24"/>
          <w:lang w:eastAsia="ru-RU"/>
        </w:rPr>
        <w:t xml:space="preserve"> проб после того, как спортсмен был проинформирован о необходимости их сдачи, если не будут представлены уважительные причины их </w:t>
      </w:r>
      <w:proofErr w:type="spellStart"/>
      <w:r w:rsidRPr="000358CB">
        <w:rPr>
          <w:rFonts w:ascii="Times New Roman" w:eastAsia="Times New Roman" w:hAnsi="Times New Roman" w:cs="Times New Roman"/>
          <w:sz w:val="24"/>
          <w:szCs w:val="24"/>
          <w:lang w:eastAsia="ru-RU"/>
        </w:rPr>
        <w:t>непредоставления</w:t>
      </w:r>
      <w:proofErr w:type="spellEnd"/>
      <w:r w:rsidRPr="000358CB">
        <w:rPr>
          <w:rFonts w:ascii="Times New Roman" w:eastAsia="Times New Roman" w:hAnsi="Times New Roman" w:cs="Times New Roman"/>
          <w:sz w:val="24"/>
          <w:szCs w:val="24"/>
          <w:lang w:eastAsia="ru-RU"/>
        </w:rPr>
        <w:t>, а также за уклонение от сдачи проб;</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за фальсификацию или попытку фальсификации в любой сфере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xml:space="preserve"> (попытку или подмену пробы, подмену лица);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при наличии у спортсмена или персонала спортсмена запрещенной субстанции или метода во </w:t>
      </w:r>
      <w:proofErr w:type="spellStart"/>
      <w:r w:rsidRPr="000358CB">
        <w:rPr>
          <w:rFonts w:ascii="Times New Roman" w:eastAsia="Times New Roman" w:hAnsi="Times New Roman" w:cs="Times New Roman"/>
          <w:sz w:val="24"/>
          <w:szCs w:val="24"/>
          <w:lang w:eastAsia="ru-RU"/>
        </w:rPr>
        <w:t>внесоревновательный</w:t>
      </w:r>
      <w:proofErr w:type="spellEnd"/>
      <w:r w:rsidRPr="000358CB">
        <w:rPr>
          <w:rFonts w:ascii="Times New Roman" w:eastAsia="Times New Roman" w:hAnsi="Times New Roman" w:cs="Times New Roman"/>
          <w:sz w:val="24"/>
          <w:szCs w:val="24"/>
          <w:lang w:eastAsia="ru-RU"/>
        </w:rPr>
        <w:t xml:space="preserve"> период в любое время в любом месте, за исключением тех случаев, когда данные субстанции необходимы спортсмену для терапевтического использования и у него есть на это разрешение, выданное в соответствии </w:t>
      </w:r>
      <w:proofErr w:type="gramStart"/>
      <w:r w:rsidRPr="000358CB">
        <w:rPr>
          <w:rFonts w:ascii="Times New Roman" w:eastAsia="Times New Roman" w:hAnsi="Times New Roman" w:cs="Times New Roman"/>
          <w:sz w:val="24"/>
          <w:szCs w:val="24"/>
          <w:lang w:eastAsia="ru-RU"/>
        </w:rPr>
        <w:t>со</w:t>
      </w:r>
      <w:proofErr w:type="gramEnd"/>
      <w:r w:rsidRPr="000358CB">
        <w:rPr>
          <w:rFonts w:ascii="Times New Roman" w:eastAsia="Times New Roman" w:hAnsi="Times New Roman" w:cs="Times New Roman"/>
          <w:sz w:val="24"/>
          <w:szCs w:val="24"/>
          <w:lang w:eastAsia="ru-RU"/>
        </w:rPr>
        <w:t xml:space="preserve"> Всемирным антидопинговым кодексом -</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за первое нарушение - на два года;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за второе нарушение - пожизненно.</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69" w:name="sub_10503"/>
      <w:r w:rsidRPr="000358CB">
        <w:rPr>
          <w:rFonts w:ascii="Times New Roman" w:eastAsia="Times New Roman" w:hAnsi="Times New Roman" w:cs="Times New Roman"/>
          <w:sz w:val="24"/>
          <w:szCs w:val="24"/>
          <w:lang w:eastAsia="ru-RU"/>
        </w:rPr>
        <w:t xml:space="preserve">4.3. В запрещенном списке ВАДА могут специально обозначаться особые субстанции, употребление которых может рассматриваться как непреднамеренное ввиду их общедоступности или ввиду сомнительности их способности влиять на спортивные </w:t>
      </w:r>
      <w:r w:rsidRPr="000358CB">
        <w:rPr>
          <w:rFonts w:ascii="Times New Roman" w:eastAsia="Times New Roman" w:hAnsi="Times New Roman" w:cs="Times New Roman"/>
          <w:sz w:val="24"/>
          <w:szCs w:val="24"/>
          <w:lang w:eastAsia="ru-RU"/>
        </w:rPr>
        <w:lastRenderedPageBreak/>
        <w:t>результаты. Если будет установлено, что спортсмен использовал данную субстанцию не для улучшения своих результатов, срок дисквалификации заменяется следующим:</w:t>
      </w:r>
    </w:p>
    <w:bookmarkEnd w:id="69"/>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за первое нарушение: минимум - предупреждение, максимум - 1 год дисквалификации;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за второе нарушение - два года дисквалификации;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за третье нарушение - пожизненная дисквалификация.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0" w:name="sub_10504"/>
      <w:r w:rsidRPr="000358CB">
        <w:rPr>
          <w:rFonts w:ascii="Times New Roman" w:eastAsia="Times New Roman" w:hAnsi="Times New Roman" w:cs="Times New Roman"/>
          <w:sz w:val="24"/>
          <w:szCs w:val="24"/>
          <w:lang w:eastAsia="ru-RU"/>
        </w:rPr>
        <w:t xml:space="preserve">4.4. За распространение любой запрещенной субстанции или запрещенного метода, назначение или попытку назначения спортсмену любой запрещенной субстанции или запрещенного метода устанавливается срок дисквалификации от 4 лет </w:t>
      </w:r>
      <w:proofErr w:type="gramStart"/>
      <w:r w:rsidRPr="000358CB">
        <w:rPr>
          <w:rFonts w:ascii="Times New Roman" w:eastAsia="Times New Roman" w:hAnsi="Times New Roman" w:cs="Times New Roman"/>
          <w:sz w:val="24"/>
          <w:szCs w:val="24"/>
          <w:lang w:eastAsia="ru-RU"/>
        </w:rPr>
        <w:t>до</w:t>
      </w:r>
      <w:proofErr w:type="gramEnd"/>
      <w:r w:rsidRPr="000358CB">
        <w:rPr>
          <w:rFonts w:ascii="Times New Roman" w:eastAsia="Times New Roman" w:hAnsi="Times New Roman" w:cs="Times New Roman"/>
          <w:sz w:val="24"/>
          <w:szCs w:val="24"/>
          <w:lang w:eastAsia="ru-RU"/>
        </w:rPr>
        <w:t xml:space="preserve"> пожизненного. Нарушение антидопинговых правил, совершенное юниором, должно рассматриваться как более серьезное, и если оно </w:t>
      </w:r>
      <w:proofErr w:type="gramStart"/>
      <w:r w:rsidRPr="000358CB">
        <w:rPr>
          <w:rFonts w:ascii="Times New Roman" w:eastAsia="Times New Roman" w:hAnsi="Times New Roman" w:cs="Times New Roman"/>
          <w:sz w:val="24"/>
          <w:szCs w:val="24"/>
          <w:lang w:eastAsia="ru-RU"/>
        </w:rPr>
        <w:t>произошло по вине персонала спортсмена и нарушение было</w:t>
      </w:r>
      <w:proofErr w:type="gramEnd"/>
      <w:r w:rsidRPr="000358CB">
        <w:rPr>
          <w:rFonts w:ascii="Times New Roman" w:eastAsia="Times New Roman" w:hAnsi="Times New Roman" w:cs="Times New Roman"/>
          <w:sz w:val="24"/>
          <w:szCs w:val="24"/>
          <w:lang w:eastAsia="ru-RU"/>
        </w:rPr>
        <w:t xml:space="preserve">, не попадающее под </w:t>
      </w:r>
      <w:hyperlink r:id="rId13" w:anchor="sub_10503" w:history="1">
        <w:r w:rsidRPr="000358CB">
          <w:rPr>
            <w:rFonts w:ascii="Times New Roman" w:eastAsia="Times New Roman" w:hAnsi="Times New Roman" w:cs="Times New Roman"/>
            <w:color w:val="008000"/>
            <w:sz w:val="24"/>
            <w:szCs w:val="24"/>
            <w:u w:val="single"/>
            <w:lang w:eastAsia="ru-RU"/>
          </w:rPr>
          <w:t>п. 4.3</w:t>
        </w:r>
      </w:hyperlink>
      <w:r w:rsidRPr="000358CB">
        <w:rPr>
          <w:rFonts w:ascii="Times New Roman" w:eastAsia="Times New Roman" w:hAnsi="Times New Roman" w:cs="Times New Roman"/>
          <w:sz w:val="24"/>
          <w:szCs w:val="24"/>
          <w:lang w:eastAsia="ru-RU"/>
        </w:rPr>
        <w:t>, персонал спортсмена должен быть дисквалифицирован пожизненно.</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1" w:name="sub_10505"/>
      <w:bookmarkEnd w:id="70"/>
      <w:r w:rsidRPr="000358CB">
        <w:rPr>
          <w:rFonts w:ascii="Times New Roman" w:eastAsia="Times New Roman" w:hAnsi="Times New Roman" w:cs="Times New Roman"/>
          <w:sz w:val="24"/>
          <w:szCs w:val="24"/>
          <w:lang w:eastAsia="ru-RU"/>
        </w:rPr>
        <w:t>4.5. Каждый спортсмен должен иметь возможность до того, как дисквалификация вступит в силу, предоставить обоснования для сокращения или отмены срока дисквалификации. Если спортсмен докажет отсутствие своей вины или халатности в случае, когда в пробе, взятой у него, были обнаружены запрещенные субстанции, их метаболиты, или запрещенный метод, срок дисквалификации, предусмотренный для таких нарушений, может быть отменен.</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2" w:name="sub_10506"/>
      <w:bookmarkEnd w:id="71"/>
      <w:r w:rsidRPr="000358CB">
        <w:rPr>
          <w:rFonts w:ascii="Times New Roman" w:eastAsia="Times New Roman" w:hAnsi="Times New Roman" w:cs="Times New Roman"/>
          <w:sz w:val="24"/>
          <w:szCs w:val="24"/>
          <w:lang w:eastAsia="ru-RU"/>
        </w:rPr>
        <w:t xml:space="preserve">4.6. </w:t>
      </w:r>
      <w:proofErr w:type="gramStart"/>
      <w:r w:rsidRPr="000358CB">
        <w:rPr>
          <w:rFonts w:ascii="Times New Roman" w:eastAsia="Times New Roman" w:hAnsi="Times New Roman" w:cs="Times New Roman"/>
          <w:sz w:val="24"/>
          <w:szCs w:val="24"/>
          <w:lang w:eastAsia="ru-RU"/>
        </w:rPr>
        <w:t xml:space="preserve">Срок дисквалификации может быть уменьшен при наличии запрещенной субстанции или ее метаболита в пробе, взятой у спортсмена, при использовании или попытке использования запрещенной субстанции или запрещенного метода, при отказе или </w:t>
      </w:r>
      <w:proofErr w:type="spellStart"/>
      <w:r w:rsidRPr="000358CB">
        <w:rPr>
          <w:rFonts w:ascii="Times New Roman" w:eastAsia="Times New Roman" w:hAnsi="Times New Roman" w:cs="Times New Roman"/>
          <w:sz w:val="24"/>
          <w:szCs w:val="24"/>
          <w:lang w:eastAsia="ru-RU"/>
        </w:rPr>
        <w:t>непредоставлении</w:t>
      </w:r>
      <w:proofErr w:type="spellEnd"/>
      <w:r w:rsidRPr="000358CB">
        <w:rPr>
          <w:rFonts w:ascii="Times New Roman" w:eastAsia="Times New Roman" w:hAnsi="Times New Roman" w:cs="Times New Roman"/>
          <w:sz w:val="24"/>
          <w:szCs w:val="24"/>
          <w:lang w:eastAsia="ru-RU"/>
        </w:rPr>
        <w:t xml:space="preserve"> проб, при назначении или попытке назначения спортсмену любой запрещенной субстанции или запрещенного метода, если устанавливается, что нарушение совершено при его/ее незначительной вине или халатности.</w:t>
      </w:r>
      <w:proofErr w:type="gramEnd"/>
      <w:r w:rsidRPr="000358CB">
        <w:rPr>
          <w:rFonts w:ascii="Times New Roman" w:eastAsia="Times New Roman" w:hAnsi="Times New Roman" w:cs="Times New Roman"/>
          <w:sz w:val="24"/>
          <w:szCs w:val="24"/>
          <w:lang w:eastAsia="ru-RU"/>
        </w:rPr>
        <w:t xml:space="preserve"> Срок дисквалификации в этом случае может быть уменьшен не более чем вдвое относительно минимально предусмотренного срока дисквалификации за данное нарушение. Если предусмотренный срок дисквалификации пожизненный, то уменьшенный срок не может составлять менее 8 лет.</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3" w:name="sub_10507"/>
      <w:bookmarkEnd w:id="72"/>
      <w:r w:rsidRPr="000358CB">
        <w:rPr>
          <w:rFonts w:ascii="Times New Roman" w:eastAsia="Times New Roman" w:hAnsi="Times New Roman" w:cs="Times New Roman"/>
          <w:sz w:val="24"/>
          <w:szCs w:val="24"/>
          <w:lang w:eastAsia="ru-RU"/>
        </w:rPr>
        <w:t>4.7. Срок дисквалификации начинает отсчитываться с даты, установленной решением соответствующей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4" w:name="sub_10508"/>
      <w:bookmarkEnd w:id="73"/>
      <w:r w:rsidRPr="000358CB">
        <w:rPr>
          <w:rFonts w:ascii="Times New Roman" w:eastAsia="Times New Roman" w:hAnsi="Times New Roman" w:cs="Times New Roman"/>
          <w:sz w:val="24"/>
          <w:szCs w:val="24"/>
          <w:lang w:eastAsia="ru-RU"/>
        </w:rPr>
        <w:t>4.8. В случае нарушения антидопинговых правил спортсменом, выступающим в составе эстафеты, многоместного экипажа (академическая гребля, гребля на байдарках и каноэ, парусный спорт, бобслей) последний дисквалифицируется, а результат команды (экипажа) аннулируется. При нарушении антидопинговых правил спортсменом в игровых видах спорта он дисквалифицируется, а команде засчитывается поражение в той игре, при которой был обнаружен факт применения допинга.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5" w:name="sub_10509"/>
      <w:bookmarkEnd w:id="74"/>
      <w:r w:rsidRPr="000358CB">
        <w:rPr>
          <w:rFonts w:ascii="Times New Roman" w:eastAsia="Times New Roman" w:hAnsi="Times New Roman" w:cs="Times New Roman"/>
          <w:sz w:val="24"/>
          <w:szCs w:val="24"/>
          <w:lang w:eastAsia="ru-RU"/>
        </w:rPr>
        <w:t>4.9. Спортсмены, занявшие призовые места и дисквалифицированные за применение допинга, обязаны вернуть в соответствующую федерацию медали, дипломы, грамоты, денежные вознаграждения. Спортивный результат аннулируется.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6" w:name="sub_10510"/>
      <w:bookmarkEnd w:id="75"/>
      <w:r w:rsidRPr="000358CB">
        <w:rPr>
          <w:rFonts w:ascii="Times New Roman" w:eastAsia="Times New Roman" w:hAnsi="Times New Roman" w:cs="Times New Roman"/>
          <w:sz w:val="24"/>
          <w:szCs w:val="24"/>
          <w:lang w:eastAsia="ru-RU"/>
        </w:rPr>
        <w:t>4.10. О принятых санкциях по каждому выявленному случаю приема спортсменами допинга соответствующая федерация по виду спорта информирует членов сборной команды, общества, ведомства, соответствующие спортивные организации. Информация также направляется в руководящие органы соответствующей международной федерации, если это определено ее положением.</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7" w:name="sub_10511"/>
      <w:bookmarkEnd w:id="76"/>
      <w:r w:rsidRPr="000358CB">
        <w:rPr>
          <w:rFonts w:ascii="Times New Roman" w:eastAsia="Times New Roman" w:hAnsi="Times New Roman" w:cs="Times New Roman"/>
          <w:sz w:val="24"/>
          <w:szCs w:val="24"/>
          <w:lang w:eastAsia="ru-RU"/>
        </w:rPr>
        <w:t xml:space="preserve">4.11. Дисквалифицированный </w:t>
      </w:r>
      <w:proofErr w:type="gramStart"/>
      <w:r w:rsidRPr="000358CB">
        <w:rPr>
          <w:rFonts w:ascii="Times New Roman" w:eastAsia="Times New Roman" w:hAnsi="Times New Roman" w:cs="Times New Roman"/>
          <w:sz w:val="24"/>
          <w:szCs w:val="24"/>
          <w:lang w:eastAsia="ru-RU"/>
        </w:rPr>
        <w:t>спортсмен</w:t>
      </w:r>
      <w:proofErr w:type="gramEnd"/>
      <w:r w:rsidRPr="000358CB">
        <w:rPr>
          <w:rFonts w:ascii="Times New Roman" w:eastAsia="Times New Roman" w:hAnsi="Times New Roman" w:cs="Times New Roman"/>
          <w:sz w:val="24"/>
          <w:szCs w:val="24"/>
          <w:lang w:eastAsia="ru-RU"/>
        </w:rPr>
        <w:t xml:space="preserve"> не может ни в </w:t>
      </w:r>
      <w:proofErr w:type="gramStart"/>
      <w:r w:rsidRPr="000358CB">
        <w:rPr>
          <w:rFonts w:ascii="Times New Roman" w:eastAsia="Times New Roman" w:hAnsi="Times New Roman" w:cs="Times New Roman"/>
          <w:sz w:val="24"/>
          <w:szCs w:val="24"/>
          <w:lang w:eastAsia="ru-RU"/>
        </w:rPr>
        <w:t>каком</w:t>
      </w:r>
      <w:proofErr w:type="gramEnd"/>
      <w:r w:rsidRPr="000358CB">
        <w:rPr>
          <w:rFonts w:ascii="Times New Roman" w:eastAsia="Times New Roman" w:hAnsi="Times New Roman" w:cs="Times New Roman"/>
          <w:sz w:val="24"/>
          <w:szCs w:val="24"/>
          <w:lang w:eastAsia="ru-RU"/>
        </w:rPr>
        <w:t xml:space="preserve"> качестве участвовать в спортивных событиях в течение периода дисквалификации.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8" w:name="sub_10512"/>
      <w:bookmarkEnd w:id="77"/>
      <w:r w:rsidRPr="000358CB">
        <w:rPr>
          <w:rFonts w:ascii="Times New Roman" w:eastAsia="Times New Roman" w:hAnsi="Times New Roman" w:cs="Times New Roman"/>
          <w:sz w:val="24"/>
          <w:szCs w:val="24"/>
          <w:lang w:eastAsia="ru-RU"/>
        </w:rPr>
        <w:t xml:space="preserve">4.12. Спортсмен, понесший ранее наказание за применение запрещенных фармакологических средств, может </w:t>
      </w:r>
      <w:proofErr w:type="gramStart"/>
      <w:r w:rsidRPr="000358CB">
        <w:rPr>
          <w:rFonts w:ascii="Times New Roman" w:eastAsia="Times New Roman" w:hAnsi="Times New Roman" w:cs="Times New Roman"/>
          <w:sz w:val="24"/>
          <w:szCs w:val="24"/>
          <w:lang w:eastAsia="ru-RU"/>
        </w:rPr>
        <w:t>быть</w:t>
      </w:r>
      <w:proofErr w:type="gramEnd"/>
      <w:r w:rsidRPr="000358CB">
        <w:rPr>
          <w:rFonts w:ascii="Times New Roman" w:eastAsia="Times New Roman" w:hAnsi="Times New Roman" w:cs="Times New Roman"/>
          <w:sz w:val="24"/>
          <w:szCs w:val="24"/>
          <w:lang w:eastAsia="ru-RU"/>
        </w:rPr>
        <w:t xml:space="preserve"> подвергнут дополнительному допинговому контролю в любое время без предупреждения.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79" w:name="sub_10513"/>
      <w:bookmarkEnd w:id="78"/>
      <w:r w:rsidRPr="000358CB">
        <w:rPr>
          <w:rFonts w:ascii="Times New Roman" w:eastAsia="Times New Roman" w:hAnsi="Times New Roman" w:cs="Times New Roman"/>
          <w:sz w:val="24"/>
          <w:szCs w:val="24"/>
          <w:lang w:eastAsia="ru-RU"/>
        </w:rPr>
        <w:t>4.13. В случае применения анаболических стероидов по медицинским показаниям спортсмен должен быть отстранен от участия в соревнованиях на 6 месяцев со дня завершения лечения этими препаратами; о фактах лечения препаратами указанной группы врач сборной команды информирует федерацию и Управление медико-биологического и научно-методического обеспечения ГУ ЦСП.</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0" w:name="sub_10514"/>
      <w:bookmarkEnd w:id="79"/>
      <w:r w:rsidRPr="000358CB">
        <w:rPr>
          <w:rFonts w:ascii="Times New Roman" w:eastAsia="Times New Roman" w:hAnsi="Times New Roman" w:cs="Times New Roman"/>
          <w:sz w:val="24"/>
          <w:szCs w:val="24"/>
          <w:lang w:eastAsia="ru-RU"/>
        </w:rPr>
        <w:lastRenderedPageBreak/>
        <w:t>4.14. На решения, принимаемые в соответствии с Всемирным антидопинговым кодексом, могут подаваться апелляции. В случаях, если дело касается соревнований во время Международного спортивного события и если в дело вовлечены спортсмены международного уровня, апелляция вынесенного решения должна подаваться только в Международный спортивный арбитраж (МСА). Решения МСА являются окончательными и касаются аннулирования или принятия арбитражных решений, за исключением тех случаев, когда по закону требуется пересмотр дела. Подавать апелляцию в МСА имеют право следующие стороны:</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1" w:name="sub_105141"/>
      <w:bookmarkEnd w:id="80"/>
      <w:r w:rsidRPr="000358CB">
        <w:rPr>
          <w:rFonts w:ascii="Times New Roman" w:eastAsia="Times New Roman" w:hAnsi="Times New Roman" w:cs="Times New Roman"/>
          <w:sz w:val="24"/>
          <w:szCs w:val="24"/>
          <w:lang w:eastAsia="ru-RU"/>
        </w:rPr>
        <w:t xml:space="preserve">а) спортсмен или другая персона, являющаяся субъектом </w:t>
      </w:r>
      <w:proofErr w:type="spellStart"/>
      <w:r w:rsidRPr="000358CB">
        <w:rPr>
          <w:rFonts w:ascii="Times New Roman" w:eastAsia="Times New Roman" w:hAnsi="Times New Roman" w:cs="Times New Roman"/>
          <w:sz w:val="24"/>
          <w:szCs w:val="24"/>
          <w:lang w:eastAsia="ru-RU"/>
        </w:rPr>
        <w:t>апеллируемого</w:t>
      </w:r>
      <w:proofErr w:type="spellEnd"/>
      <w:r w:rsidRPr="000358CB">
        <w:rPr>
          <w:rFonts w:ascii="Times New Roman" w:eastAsia="Times New Roman" w:hAnsi="Times New Roman" w:cs="Times New Roman"/>
          <w:sz w:val="24"/>
          <w:szCs w:val="24"/>
          <w:lang w:eastAsia="ru-RU"/>
        </w:rPr>
        <w:t xml:space="preserve"> решения;</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2" w:name="sub_105142"/>
      <w:bookmarkEnd w:id="81"/>
      <w:r w:rsidRPr="000358CB">
        <w:rPr>
          <w:rFonts w:ascii="Times New Roman" w:eastAsia="Times New Roman" w:hAnsi="Times New Roman" w:cs="Times New Roman"/>
          <w:sz w:val="24"/>
          <w:szCs w:val="24"/>
          <w:lang w:eastAsia="ru-RU"/>
        </w:rPr>
        <w:t>б) другая сторона в случае, по которому было вынесено решение;</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3" w:name="sub_310513"/>
      <w:bookmarkEnd w:id="82"/>
      <w:r w:rsidRPr="000358CB">
        <w:rPr>
          <w:rFonts w:ascii="Times New Roman" w:eastAsia="Times New Roman" w:hAnsi="Times New Roman" w:cs="Times New Roman"/>
          <w:sz w:val="24"/>
          <w:szCs w:val="24"/>
          <w:lang w:eastAsia="ru-RU"/>
        </w:rPr>
        <w:t>в) соответствующая международная федерация или любая другая антидопинговая организация, по чьим правилам могли быть вынесены санкции;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4" w:name="sub_105144"/>
      <w:bookmarkEnd w:id="83"/>
      <w:r w:rsidRPr="000358CB">
        <w:rPr>
          <w:rFonts w:ascii="Times New Roman" w:eastAsia="Times New Roman" w:hAnsi="Times New Roman" w:cs="Times New Roman"/>
          <w:sz w:val="24"/>
          <w:szCs w:val="24"/>
          <w:lang w:eastAsia="ru-RU"/>
        </w:rPr>
        <w:t xml:space="preserve">г) Международный олимпийский комитет или Международный </w:t>
      </w:r>
      <w:proofErr w:type="spellStart"/>
      <w:r w:rsidRPr="000358CB">
        <w:rPr>
          <w:rFonts w:ascii="Times New Roman" w:eastAsia="Times New Roman" w:hAnsi="Times New Roman" w:cs="Times New Roman"/>
          <w:sz w:val="24"/>
          <w:szCs w:val="24"/>
          <w:lang w:eastAsia="ru-RU"/>
        </w:rPr>
        <w:t>паралимпийский</w:t>
      </w:r>
      <w:proofErr w:type="spellEnd"/>
      <w:r w:rsidRPr="000358CB">
        <w:rPr>
          <w:rFonts w:ascii="Times New Roman" w:eastAsia="Times New Roman" w:hAnsi="Times New Roman" w:cs="Times New Roman"/>
          <w:sz w:val="24"/>
          <w:szCs w:val="24"/>
          <w:lang w:eastAsia="ru-RU"/>
        </w:rPr>
        <w:t xml:space="preserve"> комитет в случаях, когда решение связано с Олимпийскими или </w:t>
      </w:r>
      <w:proofErr w:type="spellStart"/>
      <w:r w:rsidRPr="000358CB">
        <w:rPr>
          <w:rFonts w:ascii="Times New Roman" w:eastAsia="Times New Roman" w:hAnsi="Times New Roman" w:cs="Times New Roman"/>
          <w:sz w:val="24"/>
          <w:szCs w:val="24"/>
          <w:lang w:eastAsia="ru-RU"/>
        </w:rPr>
        <w:t>Паралимпийскими</w:t>
      </w:r>
      <w:proofErr w:type="spellEnd"/>
      <w:r w:rsidRPr="000358CB">
        <w:rPr>
          <w:rFonts w:ascii="Times New Roman" w:eastAsia="Times New Roman" w:hAnsi="Times New Roman" w:cs="Times New Roman"/>
          <w:sz w:val="24"/>
          <w:szCs w:val="24"/>
          <w:lang w:eastAsia="ru-RU"/>
        </w:rPr>
        <w:t xml:space="preserve"> играми;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5" w:name="sub_105145"/>
      <w:bookmarkEnd w:id="84"/>
      <w:proofErr w:type="spellStart"/>
      <w:r w:rsidRPr="000358CB">
        <w:rPr>
          <w:rFonts w:ascii="Times New Roman" w:eastAsia="Times New Roman" w:hAnsi="Times New Roman" w:cs="Times New Roman"/>
          <w:sz w:val="24"/>
          <w:szCs w:val="24"/>
          <w:lang w:eastAsia="ru-RU"/>
        </w:rPr>
        <w:t>д</w:t>
      </w:r>
      <w:proofErr w:type="spellEnd"/>
      <w:r w:rsidRPr="000358CB">
        <w:rPr>
          <w:rFonts w:ascii="Times New Roman" w:eastAsia="Times New Roman" w:hAnsi="Times New Roman" w:cs="Times New Roman"/>
          <w:sz w:val="24"/>
          <w:szCs w:val="24"/>
          <w:lang w:eastAsia="ru-RU"/>
        </w:rPr>
        <w:t>) ВАДА.</w:t>
      </w:r>
    </w:p>
    <w:bookmarkEnd w:id="85"/>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В случаях дел, касающихся спортсменов национального уровня, апелляция на решение может подаваться в уполномоченные суды в соответствии с действующим законодательством Российской Федерации.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6" w:name="sub_10515"/>
      <w:r w:rsidRPr="000358CB">
        <w:rPr>
          <w:rFonts w:ascii="Times New Roman" w:eastAsia="Times New Roman" w:hAnsi="Times New Roman" w:cs="Times New Roman"/>
          <w:sz w:val="24"/>
          <w:szCs w:val="24"/>
          <w:lang w:eastAsia="ru-RU"/>
        </w:rPr>
        <w:t>4.15. Идентификационные данные спортсменов и других лиц, уличенных в нарушении антидопинговых правил, могут быть обнародованы только после вынесения соответствующего решения Антидопинговой комиссии, но не позднее чем через 20 дней. Если в ходе рассмотрения апелляции нарушение антидопинговых правил не было подтверждено, Антидопинговая комиссия должна незамедлительно сообщить всем заинтересованным сторонам о текущем статусе спортсмена или другого лица.</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7" w:name="sub_10516"/>
      <w:bookmarkEnd w:id="86"/>
      <w:r w:rsidRPr="000358CB">
        <w:rPr>
          <w:rFonts w:ascii="Times New Roman" w:eastAsia="Times New Roman" w:hAnsi="Times New Roman" w:cs="Times New Roman"/>
          <w:sz w:val="24"/>
          <w:szCs w:val="24"/>
          <w:lang w:eastAsia="ru-RU"/>
        </w:rPr>
        <w:t>4.16. Лица, уличенные в способствовании использованию запрещенных фармакологических средств, могут быть привлечены к ответственности за незаконное врачевание (статья 235 УК РФ).</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8" w:name="sub_10517"/>
      <w:bookmarkEnd w:id="87"/>
      <w:r w:rsidRPr="000358CB">
        <w:rPr>
          <w:rFonts w:ascii="Times New Roman" w:eastAsia="Times New Roman" w:hAnsi="Times New Roman" w:cs="Times New Roman"/>
          <w:sz w:val="24"/>
          <w:szCs w:val="24"/>
          <w:lang w:eastAsia="ru-RU"/>
        </w:rPr>
        <w:t>4.17. Сотрудники отдела АДК и лица, привлекаемые к взятию проб, обязаны сохранять в тайне сведения о кодовых номерах, результатах проб, отвечать за правильность соблюдения процедуры отбора проб, хранения, транспортировки, оформления протоколов и соответствующей документации.</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89" w:name="sub_10518"/>
      <w:bookmarkEnd w:id="88"/>
      <w:r w:rsidRPr="000358CB">
        <w:rPr>
          <w:rFonts w:ascii="Times New Roman" w:eastAsia="Times New Roman" w:hAnsi="Times New Roman" w:cs="Times New Roman"/>
          <w:sz w:val="24"/>
          <w:szCs w:val="24"/>
          <w:lang w:eastAsia="ru-RU"/>
        </w:rPr>
        <w:t>4.18. ГП АДЦ не имеет права отказывать в приеме проб, доставленных сотрудниками отдела антидопингового контроля или их представителями (курьерами), по цветности или другим показателям.</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90" w:name="sub_10519"/>
      <w:bookmarkEnd w:id="89"/>
      <w:r w:rsidRPr="000358CB">
        <w:rPr>
          <w:rFonts w:ascii="Times New Roman" w:eastAsia="Times New Roman" w:hAnsi="Times New Roman" w:cs="Times New Roman"/>
          <w:sz w:val="24"/>
          <w:szCs w:val="24"/>
          <w:lang w:eastAsia="ru-RU"/>
        </w:rPr>
        <w:t xml:space="preserve">4.19. ГП АДЦ не имеет права заключать договоры на отбор проб с федерациями, ведомствами и другими спортивными организациями. Договоры могут заключаться только на проведение анализов проб или на научную работу. Сотрудники лаборатории не имеют права отбора проб на всех спортивных мероприятиях, а также осуществлять </w:t>
      </w:r>
      <w:proofErr w:type="spellStart"/>
      <w:r w:rsidRPr="000358CB">
        <w:rPr>
          <w:rFonts w:ascii="Times New Roman" w:eastAsia="Times New Roman" w:hAnsi="Times New Roman" w:cs="Times New Roman"/>
          <w:sz w:val="24"/>
          <w:szCs w:val="24"/>
          <w:lang w:eastAsia="ru-RU"/>
        </w:rPr>
        <w:t>внесоревновательный</w:t>
      </w:r>
      <w:proofErr w:type="spellEnd"/>
      <w:r w:rsidRPr="000358CB">
        <w:rPr>
          <w:rFonts w:ascii="Times New Roman" w:eastAsia="Times New Roman" w:hAnsi="Times New Roman" w:cs="Times New Roman"/>
          <w:sz w:val="24"/>
          <w:szCs w:val="24"/>
          <w:lang w:eastAsia="ru-RU"/>
        </w:rPr>
        <w:t xml:space="preserve"> контроль.</w:t>
      </w:r>
    </w:p>
    <w:p w:rsidR="000358CB" w:rsidRPr="000358CB" w:rsidRDefault="000358CB" w:rsidP="000358CB">
      <w:pPr>
        <w:spacing w:after="0" w:line="240" w:lineRule="auto"/>
        <w:jc w:val="both"/>
        <w:rPr>
          <w:rFonts w:ascii="Times New Roman" w:eastAsia="Times New Roman" w:hAnsi="Times New Roman" w:cs="Times New Roman"/>
          <w:sz w:val="24"/>
          <w:szCs w:val="24"/>
          <w:lang w:eastAsia="ru-RU"/>
        </w:rPr>
      </w:pPr>
      <w:bookmarkStart w:id="91" w:name="sub_10520"/>
      <w:bookmarkEnd w:id="90"/>
      <w:r w:rsidRPr="000358CB">
        <w:rPr>
          <w:rFonts w:ascii="Times New Roman" w:eastAsia="Times New Roman" w:hAnsi="Times New Roman" w:cs="Times New Roman"/>
          <w:sz w:val="24"/>
          <w:szCs w:val="24"/>
          <w:lang w:eastAsia="ru-RU"/>
        </w:rPr>
        <w:t>4.20. Против спортсмена и любой другой персоны не может применяться никаких действий в связи с нарушениями антидопинговых правил, если с момента этого нарушения прошло более 8 лет.</w:t>
      </w:r>
    </w:p>
    <w:bookmarkEnd w:id="91"/>
    <w:p w:rsidR="000358CB" w:rsidRDefault="000358CB" w:rsidP="000358CB">
      <w:pPr>
        <w:spacing w:after="0" w:line="240" w:lineRule="auto"/>
        <w:rPr>
          <w:rFonts w:ascii="Arial" w:eastAsia="Times New Roman" w:hAnsi="Arial" w:cs="Arial"/>
          <w:sz w:val="20"/>
          <w:szCs w:val="20"/>
          <w:lang w:eastAsia="ru-RU"/>
        </w:rPr>
      </w:pPr>
      <w:r w:rsidRPr="000358CB">
        <w:rPr>
          <w:rFonts w:ascii="Arial" w:eastAsia="Times New Roman" w:hAnsi="Arial" w:cs="Arial"/>
          <w:sz w:val="20"/>
          <w:szCs w:val="20"/>
          <w:lang w:eastAsia="ru-RU"/>
        </w:rPr>
        <w:t> </w:t>
      </w:r>
    </w:p>
    <w:p w:rsidR="000358CB" w:rsidRDefault="000358CB">
      <w:pPr>
        <w:rPr>
          <w:rFonts w:ascii="Arial" w:eastAsia="Times New Roman" w:hAnsi="Arial" w:cs="Arial"/>
          <w:sz w:val="20"/>
          <w:szCs w:val="20"/>
          <w:lang w:eastAsia="ru-RU"/>
        </w:rPr>
      </w:pPr>
      <w:r>
        <w:rPr>
          <w:rFonts w:ascii="Arial" w:eastAsia="Times New Roman" w:hAnsi="Arial" w:cs="Arial"/>
          <w:sz w:val="20"/>
          <w:szCs w:val="20"/>
          <w:lang w:eastAsia="ru-RU"/>
        </w:rPr>
        <w:br w:type="page"/>
      </w:r>
    </w:p>
    <w:p w:rsidR="000358CB" w:rsidRPr="000358CB" w:rsidRDefault="000358CB" w:rsidP="000358CB">
      <w:pPr>
        <w:spacing w:after="0" w:line="240" w:lineRule="auto"/>
        <w:jc w:val="right"/>
        <w:rPr>
          <w:rFonts w:ascii="Times New Roman" w:eastAsia="Times New Roman" w:hAnsi="Times New Roman" w:cs="Times New Roman"/>
          <w:sz w:val="24"/>
          <w:szCs w:val="24"/>
          <w:lang w:eastAsia="ru-RU"/>
        </w:rPr>
      </w:pPr>
      <w:bookmarkStart w:id="92" w:name="sub_1000"/>
      <w:r w:rsidRPr="000358CB">
        <w:rPr>
          <w:rFonts w:ascii="Times New Roman" w:eastAsia="Times New Roman" w:hAnsi="Times New Roman" w:cs="Times New Roman"/>
          <w:b/>
          <w:bCs/>
          <w:color w:val="000080"/>
          <w:sz w:val="20"/>
          <w:szCs w:val="20"/>
          <w:lang w:eastAsia="ru-RU"/>
        </w:rPr>
        <w:lastRenderedPageBreak/>
        <w:t>Приложение 1</w:t>
      </w:r>
    </w:p>
    <w:bookmarkEnd w:id="92"/>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0358CB">
      <w:pPr>
        <w:spacing w:before="108" w:after="108" w:line="240" w:lineRule="auto"/>
        <w:outlineLvl w:val="0"/>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b/>
          <w:bCs/>
          <w:color w:val="000080"/>
          <w:kern w:val="36"/>
          <w:sz w:val="24"/>
          <w:szCs w:val="24"/>
          <w:lang w:eastAsia="ru-RU"/>
        </w:rPr>
        <w:t>Технические требования к помещениям для допинговых пунктов</w:t>
      </w:r>
    </w:p>
    <w:p w:rsidR="000358CB" w:rsidRPr="000358CB" w:rsidRDefault="000358CB" w:rsidP="000358CB">
      <w:pPr>
        <w:spacing w:after="0" w:line="240" w:lineRule="auto"/>
        <w:ind w:firstLine="708"/>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Исходя из специфики проведения допингового контроля на спортивных соревнованиях, при выборе помещений для размещения допинговых пунктов необходимо руководствоваться следующими правилами: допинговый пункт должен быть размещен и оснащен согласно требованиям медицинской комиссии МОК и международных спортивных федераций.</w:t>
      </w:r>
    </w:p>
    <w:p w:rsidR="000358CB" w:rsidRPr="000358CB" w:rsidRDefault="000358CB" w:rsidP="000358CB">
      <w:pPr>
        <w:spacing w:after="0" w:line="240" w:lineRule="auto"/>
        <w:ind w:firstLine="708"/>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Допинговый пункт должен располагаться в непосредственной близости от линии финиша на открытых спортивных сооружениях, в закрытых спортивных сооружениях - рядом с выходом на арену или в блоке раздевалок спортсменов.</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Допинговый пункт должен состоять из двух смежных помещений:</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а) </w:t>
      </w:r>
      <w:hyperlink r:id="rId14" w:anchor="sub_1001" w:history="1">
        <w:r w:rsidRPr="000358CB">
          <w:rPr>
            <w:rFonts w:ascii="Times New Roman" w:eastAsia="Times New Roman" w:hAnsi="Times New Roman" w:cs="Times New Roman"/>
            <w:color w:val="008000"/>
            <w:sz w:val="24"/>
            <w:szCs w:val="24"/>
            <w:u w:val="single"/>
            <w:lang w:eastAsia="ru-RU"/>
          </w:rPr>
          <w:t>комната N 1</w:t>
        </w:r>
      </w:hyperlink>
      <w:r w:rsidRPr="000358CB">
        <w:rPr>
          <w:rFonts w:ascii="Times New Roman" w:eastAsia="Times New Roman" w:hAnsi="Times New Roman" w:cs="Times New Roman"/>
          <w:sz w:val="24"/>
          <w:szCs w:val="24"/>
          <w:lang w:eastAsia="ru-RU"/>
        </w:rPr>
        <w:t xml:space="preserve"> - комната ожидания и вызова спортсмена на тестирование;</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б) </w:t>
      </w:r>
      <w:hyperlink r:id="rId15" w:anchor="sub_1002" w:history="1">
        <w:r w:rsidRPr="000358CB">
          <w:rPr>
            <w:rFonts w:ascii="Times New Roman" w:eastAsia="Times New Roman" w:hAnsi="Times New Roman" w:cs="Times New Roman"/>
            <w:color w:val="008000"/>
            <w:sz w:val="24"/>
            <w:szCs w:val="24"/>
            <w:u w:val="single"/>
            <w:lang w:eastAsia="ru-RU"/>
          </w:rPr>
          <w:t>комната N 2</w:t>
        </w:r>
      </w:hyperlink>
      <w:r w:rsidRPr="000358CB">
        <w:rPr>
          <w:rFonts w:ascii="Times New Roman" w:eastAsia="Times New Roman" w:hAnsi="Times New Roman" w:cs="Times New Roman"/>
          <w:sz w:val="24"/>
          <w:szCs w:val="24"/>
          <w:lang w:eastAsia="ru-RU"/>
        </w:rPr>
        <w:t xml:space="preserve"> - комната для отбора </w:t>
      </w:r>
      <w:proofErr w:type="spellStart"/>
      <w:r w:rsidRPr="000358CB">
        <w:rPr>
          <w:rFonts w:ascii="Times New Roman" w:eastAsia="Times New Roman" w:hAnsi="Times New Roman" w:cs="Times New Roman"/>
          <w:sz w:val="24"/>
          <w:szCs w:val="24"/>
          <w:lang w:eastAsia="ru-RU"/>
        </w:rPr>
        <w:t>биопроб</w:t>
      </w:r>
      <w:proofErr w:type="spellEnd"/>
      <w:r w:rsidRPr="000358CB">
        <w:rPr>
          <w:rFonts w:ascii="Times New Roman" w:eastAsia="Times New Roman" w:hAnsi="Times New Roman" w:cs="Times New Roman"/>
          <w:sz w:val="24"/>
          <w:szCs w:val="24"/>
          <w:lang w:eastAsia="ru-RU"/>
        </w:rPr>
        <w:t xml:space="preserve"> и оформления документации;</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в) </w:t>
      </w:r>
      <w:hyperlink r:id="rId16" w:anchor="sub_1003" w:history="1">
        <w:r w:rsidRPr="000358CB">
          <w:rPr>
            <w:rFonts w:ascii="Times New Roman" w:eastAsia="Times New Roman" w:hAnsi="Times New Roman" w:cs="Times New Roman"/>
            <w:color w:val="008000"/>
            <w:sz w:val="24"/>
            <w:szCs w:val="24"/>
            <w:u w:val="single"/>
            <w:lang w:eastAsia="ru-RU"/>
          </w:rPr>
          <w:t>комната N 3</w:t>
        </w:r>
      </w:hyperlink>
      <w:r w:rsidRPr="000358CB">
        <w:rPr>
          <w:rFonts w:ascii="Times New Roman" w:eastAsia="Times New Roman" w:hAnsi="Times New Roman" w:cs="Times New Roman"/>
          <w:sz w:val="24"/>
          <w:szCs w:val="24"/>
          <w:lang w:eastAsia="ru-RU"/>
        </w:rPr>
        <w:t xml:space="preserve"> - туалет и душевая.</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Все комнаты допингового пункта должны закрываться и сообщаться между собой.</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Помещения допингового пункта должны быть оснащены следующим оборудованием:</w:t>
      </w:r>
    </w:p>
    <w:p w:rsidR="000358CB" w:rsidRPr="000358CB" w:rsidRDefault="000358CB" w:rsidP="000358CB">
      <w:pPr>
        <w:spacing w:after="0" w:line="240" w:lineRule="auto"/>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sz w:val="20"/>
          <w:szCs w:val="20"/>
          <w:lang w:eastAsia="ru-RU"/>
        </w:rPr>
        <w:t> </w:t>
      </w:r>
      <w:bookmarkStart w:id="93" w:name="sub_1001"/>
      <w:r w:rsidRPr="000358CB">
        <w:rPr>
          <w:rFonts w:ascii="Times New Roman" w:eastAsia="Times New Roman" w:hAnsi="Times New Roman" w:cs="Times New Roman"/>
          <w:b/>
          <w:bCs/>
          <w:color w:val="000080"/>
          <w:kern w:val="36"/>
          <w:sz w:val="24"/>
          <w:szCs w:val="24"/>
          <w:lang w:eastAsia="ru-RU"/>
        </w:rPr>
        <w:t>Комната N 1 - комната ожидания и вызова спортсмена на тестирование:</w:t>
      </w:r>
    </w:p>
    <w:bookmarkEnd w:id="93"/>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N │                  Наименование                   │     Кол-во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│1. </w:t>
      </w:r>
      <w:proofErr w:type="spellStart"/>
      <w:r w:rsidRPr="000358CB">
        <w:rPr>
          <w:rFonts w:ascii="Courier New" w:eastAsia="Times New Roman" w:hAnsi="Courier New" w:cs="Courier New"/>
          <w:sz w:val="20"/>
          <w:szCs w:val="20"/>
          <w:lang w:eastAsia="ru-RU"/>
        </w:rPr>
        <w:t>│Стол</w:t>
      </w:r>
      <w:proofErr w:type="spellEnd"/>
      <w:r w:rsidRPr="000358CB">
        <w:rPr>
          <w:rFonts w:ascii="Courier New" w:eastAsia="Times New Roman" w:hAnsi="Courier New" w:cs="Courier New"/>
          <w:sz w:val="20"/>
          <w:szCs w:val="20"/>
          <w:lang w:eastAsia="ru-RU"/>
        </w:rPr>
        <w:t xml:space="preserve"> журнальный                                  │        2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│2. </w:t>
      </w:r>
      <w:proofErr w:type="spellStart"/>
      <w:r w:rsidRPr="000358CB">
        <w:rPr>
          <w:rFonts w:ascii="Courier New" w:eastAsia="Times New Roman" w:hAnsi="Courier New" w:cs="Courier New"/>
          <w:sz w:val="20"/>
          <w:szCs w:val="20"/>
          <w:lang w:eastAsia="ru-RU"/>
        </w:rPr>
        <w:t>│Кресло</w:t>
      </w:r>
      <w:proofErr w:type="spellEnd"/>
      <w:r w:rsidRPr="000358CB">
        <w:rPr>
          <w:rFonts w:ascii="Courier New" w:eastAsia="Times New Roman" w:hAnsi="Courier New" w:cs="Courier New"/>
          <w:sz w:val="20"/>
          <w:szCs w:val="20"/>
          <w:lang w:eastAsia="ru-RU"/>
        </w:rPr>
        <w:t xml:space="preserve">                                           │        6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│3. </w:t>
      </w:r>
      <w:proofErr w:type="spellStart"/>
      <w:r w:rsidRPr="000358CB">
        <w:rPr>
          <w:rFonts w:ascii="Courier New" w:eastAsia="Times New Roman" w:hAnsi="Courier New" w:cs="Courier New"/>
          <w:sz w:val="20"/>
          <w:szCs w:val="20"/>
          <w:lang w:eastAsia="ru-RU"/>
        </w:rPr>
        <w:t>│Стулья</w:t>
      </w:r>
      <w:proofErr w:type="spellEnd"/>
      <w:r w:rsidRPr="000358CB">
        <w:rPr>
          <w:rFonts w:ascii="Courier New" w:eastAsia="Times New Roman" w:hAnsi="Courier New" w:cs="Courier New"/>
          <w:sz w:val="20"/>
          <w:szCs w:val="20"/>
          <w:lang w:eastAsia="ru-RU"/>
        </w:rPr>
        <w:t xml:space="preserve">                                           │        4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│4. </w:t>
      </w:r>
      <w:proofErr w:type="spellStart"/>
      <w:r w:rsidRPr="000358CB">
        <w:rPr>
          <w:rFonts w:ascii="Courier New" w:eastAsia="Times New Roman" w:hAnsi="Courier New" w:cs="Courier New"/>
          <w:sz w:val="20"/>
          <w:szCs w:val="20"/>
          <w:lang w:eastAsia="ru-RU"/>
        </w:rPr>
        <w:t>│Телевизор</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│5. </w:t>
      </w:r>
      <w:proofErr w:type="spellStart"/>
      <w:r w:rsidRPr="000358CB">
        <w:rPr>
          <w:rFonts w:ascii="Courier New" w:eastAsia="Times New Roman" w:hAnsi="Courier New" w:cs="Courier New"/>
          <w:sz w:val="20"/>
          <w:szCs w:val="20"/>
          <w:lang w:eastAsia="ru-RU"/>
        </w:rPr>
        <w:t>│Холодильник</w:t>
      </w:r>
      <w:proofErr w:type="spellEnd"/>
      <w:r w:rsidRPr="000358CB">
        <w:rPr>
          <w:rFonts w:ascii="Courier New" w:eastAsia="Times New Roman" w:hAnsi="Courier New" w:cs="Courier New"/>
          <w:sz w:val="20"/>
          <w:szCs w:val="20"/>
          <w:lang w:eastAsia="ru-RU"/>
        </w:rPr>
        <w:t xml:space="preserve"> для хранения напитков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│6. </w:t>
      </w:r>
      <w:proofErr w:type="spellStart"/>
      <w:r w:rsidRPr="000358CB">
        <w:rPr>
          <w:rFonts w:ascii="Courier New" w:eastAsia="Times New Roman" w:hAnsi="Courier New" w:cs="Courier New"/>
          <w:sz w:val="20"/>
          <w:szCs w:val="20"/>
          <w:lang w:eastAsia="ru-RU"/>
        </w:rPr>
        <w:t>│Вешалка</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│7. </w:t>
      </w:r>
      <w:proofErr w:type="spellStart"/>
      <w:r w:rsidRPr="000358CB">
        <w:rPr>
          <w:rFonts w:ascii="Courier New" w:eastAsia="Times New Roman" w:hAnsi="Courier New" w:cs="Courier New"/>
          <w:sz w:val="20"/>
          <w:szCs w:val="20"/>
          <w:lang w:eastAsia="ru-RU"/>
        </w:rPr>
        <w:t>│Полотенце</w:t>
      </w:r>
      <w:proofErr w:type="spellEnd"/>
      <w:r w:rsidRPr="000358CB">
        <w:rPr>
          <w:rFonts w:ascii="Courier New" w:eastAsia="Times New Roman" w:hAnsi="Courier New" w:cs="Courier New"/>
          <w:sz w:val="20"/>
          <w:szCs w:val="20"/>
          <w:lang w:eastAsia="ru-RU"/>
        </w:rPr>
        <w:t xml:space="preserve">                                        │        5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│8. </w:t>
      </w:r>
      <w:proofErr w:type="spellStart"/>
      <w:r w:rsidRPr="000358CB">
        <w:rPr>
          <w:rFonts w:ascii="Courier New" w:eastAsia="Times New Roman" w:hAnsi="Courier New" w:cs="Courier New"/>
          <w:sz w:val="20"/>
          <w:szCs w:val="20"/>
          <w:lang w:eastAsia="ru-RU"/>
        </w:rPr>
        <w:t>│Зеркало</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│9. </w:t>
      </w:r>
      <w:proofErr w:type="spellStart"/>
      <w:r w:rsidRPr="000358CB">
        <w:rPr>
          <w:rFonts w:ascii="Courier New" w:eastAsia="Times New Roman" w:hAnsi="Courier New" w:cs="Courier New"/>
          <w:sz w:val="20"/>
          <w:szCs w:val="20"/>
          <w:lang w:eastAsia="ru-RU"/>
        </w:rPr>
        <w:t>│Розетки</w:t>
      </w:r>
      <w:proofErr w:type="spellEnd"/>
      <w:r w:rsidRPr="000358CB">
        <w:rPr>
          <w:rFonts w:ascii="Courier New" w:eastAsia="Times New Roman" w:hAnsi="Courier New" w:cs="Courier New"/>
          <w:sz w:val="20"/>
          <w:szCs w:val="20"/>
          <w:lang w:eastAsia="ru-RU"/>
        </w:rPr>
        <w:t xml:space="preserve"> электрические                            │        3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│10.│Урна для мусора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│11.│Ковровая дорожка по размеру комнаты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│12.│Электрокамин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b/>
          <w:bCs/>
          <w:kern w:val="36"/>
          <w:sz w:val="24"/>
          <w:szCs w:val="24"/>
          <w:lang w:eastAsia="ru-RU"/>
        </w:rPr>
      </w:pPr>
      <w:r w:rsidRPr="000358CB">
        <w:rPr>
          <w:rFonts w:ascii="Arial" w:eastAsia="Times New Roman" w:hAnsi="Arial" w:cs="Arial"/>
          <w:sz w:val="20"/>
          <w:szCs w:val="20"/>
          <w:lang w:eastAsia="ru-RU"/>
        </w:rPr>
        <w:t> </w:t>
      </w:r>
      <w:bookmarkStart w:id="94" w:name="sub_1002"/>
      <w:r w:rsidRPr="000358CB">
        <w:rPr>
          <w:rFonts w:ascii="Times New Roman" w:eastAsia="Times New Roman" w:hAnsi="Times New Roman" w:cs="Times New Roman"/>
          <w:b/>
          <w:bCs/>
          <w:color w:val="000080"/>
          <w:kern w:val="36"/>
          <w:sz w:val="24"/>
          <w:szCs w:val="24"/>
          <w:lang w:eastAsia="ru-RU"/>
        </w:rPr>
        <w:t xml:space="preserve">Комната N 2 - комната для отбора </w:t>
      </w:r>
      <w:proofErr w:type="spellStart"/>
      <w:r w:rsidRPr="000358CB">
        <w:rPr>
          <w:rFonts w:ascii="Times New Roman" w:eastAsia="Times New Roman" w:hAnsi="Times New Roman" w:cs="Times New Roman"/>
          <w:b/>
          <w:bCs/>
          <w:color w:val="000080"/>
          <w:kern w:val="36"/>
          <w:sz w:val="24"/>
          <w:szCs w:val="24"/>
          <w:lang w:eastAsia="ru-RU"/>
        </w:rPr>
        <w:t>биопроб</w:t>
      </w:r>
      <w:proofErr w:type="spellEnd"/>
      <w:r w:rsidRPr="000358CB">
        <w:rPr>
          <w:rFonts w:ascii="Times New Roman" w:eastAsia="Times New Roman" w:hAnsi="Times New Roman" w:cs="Times New Roman"/>
          <w:b/>
          <w:bCs/>
          <w:color w:val="000080"/>
          <w:kern w:val="36"/>
          <w:sz w:val="24"/>
          <w:szCs w:val="24"/>
          <w:lang w:eastAsia="ru-RU"/>
        </w:rPr>
        <w:t xml:space="preserve"> и оформления документации:</w:t>
      </w:r>
    </w:p>
    <w:bookmarkEnd w:id="94"/>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N │                  Наименование                   │     Кол-во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│1. </w:t>
      </w:r>
      <w:proofErr w:type="spellStart"/>
      <w:r w:rsidRPr="000358CB">
        <w:rPr>
          <w:rFonts w:ascii="Courier New" w:eastAsia="Times New Roman" w:hAnsi="Courier New" w:cs="Courier New"/>
          <w:sz w:val="20"/>
          <w:szCs w:val="20"/>
          <w:lang w:eastAsia="ru-RU"/>
        </w:rPr>
        <w:t>│Стол</w:t>
      </w:r>
      <w:proofErr w:type="spellEnd"/>
      <w:r w:rsidRPr="000358CB">
        <w:rPr>
          <w:rFonts w:ascii="Courier New" w:eastAsia="Times New Roman" w:hAnsi="Courier New" w:cs="Courier New"/>
          <w:sz w:val="20"/>
          <w:szCs w:val="20"/>
          <w:lang w:eastAsia="ru-RU"/>
        </w:rPr>
        <w:t xml:space="preserve"> </w:t>
      </w:r>
      <w:proofErr w:type="spellStart"/>
      <w:r w:rsidRPr="000358CB">
        <w:rPr>
          <w:rFonts w:ascii="Courier New" w:eastAsia="Times New Roman" w:hAnsi="Courier New" w:cs="Courier New"/>
          <w:sz w:val="20"/>
          <w:szCs w:val="20"/>
          <w:lang w:eastAsia="ru-RU"/>
        </w:rPr>
        <w:t>однотумбовый</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│2. </w:t>
      </w:r>
      <w:proofErr w:type="spellStart"/>
      <w:r w:rsidRPr="000358CB">
        <w:rPr>
          <w:rFonts w:ascii="Courier New" w:eastAsia="Times New Roman" w:hAnsi="Courier New" w:cs="Courier New"/>
          <w:sz w:val="20"/>
          <w:szCs w:val="20"/>
          <w:lang w:eastAsia="ru-RU"/>
        </w:rPr>
        <w:t>│Стол</w:t>
      </w:r>
      <w:proofErr w:type="spellEnd"/>
      <w:r w:rsidRPr="000358CB">
        <w:rPr>
          <w:rFonts w:ascii="Courier New" w:eastAsia="Times New Roman" w:hAnsi="Courier New" w:cs="Courier New"/>
          <w:sz w:val="20"/>
          <w:szCs w:val="20"/>
          <w:lang w:eastAsia="ru-RU"/>
        </w:rPr>
        <w:t xml:space="preserve"> для опечатывания </w:t>
      </w:r>
      <w:proofErr w:type="spellStart"/>
      <w:r w:rsidRPr="000358CB">
        <w:rPr>
          <w:rFonts w:ascii="Courier New" w:eastAsia="Times New Roman" w:hAnsi="Courier New" w:cs="Courier New"/>
          <w:sz w:val="20"/>
          <w:szCs w:val="20"/>
          <w:lang w:eastAsia="ru-RU"/>
        </w:rPr>
        <w:t>биопроб</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│3. </w:t>
      </w:r>
      <w:proofErr w:type="spellStart"/>
      <w:r w:rsidRPr="000358CB">
        <w:rPr>
          <w:rFonts w:ascii="Courier New" w:eastAsia="Times New Roman" w:hAnsi="Courier New" w:cs="Courier New"/>
          <w:sz w:val="20"/>
          <w:szCs w:val="20"/>
          <w:lang w:eastAsia="ru-RU"/>
        </w:rPr>
        <w:t>│Стулья</w:t>
      </w:r>
      <w:proofErr w:type="spellEnd"/>
      <w:r w:rsidRPr="000358CB">
        <w:rPr>
          <w:rFonts w:ascii="Courier New" w:eastAsia="Times New Roman" w:hAnsi="Courier New" w:cs="Courier New"/>
          <w:sz w:val="20"/>
          <w:szCs w:val="20"/>
          <w:lang w:eastAsia="ru-RU"/>
        </w:rPr>
        <w:t xml:space="preserve">                                           │        6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│4. </w:t>
      </w:r>
      <w:proofErr w:type="spellStart"/>
      <w:r w:rsidRPr="000358CB">
        <w:rPr>
          <w:rFonts w:ascii="Courier New" w:eastAsia="Times New Roman" w:hAnsi="Courier New" w:cs="Courier New"/>
          <w:sz w:val="20"/>
          <w:szCs w:val="20"/>
          <w:lang w:eastAsia="ru-RU"/>
        </w:rPr>
        <w:t>│Холодильник</w:t>
      </w:r>
      <w:proofErr w:type="spellEnd"/>
      <w:r w:rsidRPr="000358CB">
        <w:rPr>
          <w:rFonts w:ascii="Courier New" w:eastAsia="Times New Roman" w:hAnsi="Courier New" w:cs="Courier New"/>
          <w:sz w:val="20"/>
          <w:szCs w:val="20"/>
          <w:lang w:eastAsia="ru-RU"/>
        </w:rPr>
        <w:t xml:space="preserve"> для хранения </w:t>
      </w:r>
      <w:proofErr w:type="spellStart"/>
      <w:r w:rsidRPr="000358CB">
        <w:rPr>
          <w:rFonts w:ascii="Courier New" w:eastAsia="Times New Roman" w:hAnsi="Courier New" w:cs="Courier New"/>
          <w:sz w:val="20"/>
          <w:szCs w:val="20"/>
          <w:lang w:eastAsia="ru-RU"/>
        </w:rPr>
        <w:t>биопроб</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│5. </w:t>
      </w:r>
      <w:proofErr w:type="spellStart"/>
      <w:r w:rsidRPr="000358CB">
        <w:rPr>
          <w:rFonts w:ascii="Courier New" w:eastAsia="Times New Roman" w:hAnsi="Courier New" w:cs="Courier New"/>
          <w:sz w:val="20"/>
          <w:szCs w:val="20"/>
          <w:lang w:eastAsia="ru-RU"/>
        </w:rPr>
        <w:t>│Металлическая</w:t>
      </w:r>
      <w:proofErr w:type="spellEnd"/>
      <w:r w:rsidRPr="000358CB">
        <w:rPr>
          <w:rFonts w:ascii="Courier New" w:eastAsia="Times New Roman" w:hAnsi="Courier New" w:cs="Courier New"/>
          <w:sz w:val="20"/>
          <w:szCs w:val="20"/>
          <w:lang w:eastAsia="ru-RU"/>
        </w:rPr>
        <w:t xml:space="preserve"> цепь с замком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│6. </w:t>
      </w:r>
      <w:proofErr w:type="spellStart"/>
      <w:r w:rsidRPr="000358CB">
        <w:rPr>
          <w:rFonts w:ascii="Courier New" w:eastAsia="Times New Roman" w:hAnsi="Courier New" w:cs="Courier New"/>
          <w:sz w:val="20"/>
          <w:szCs w:val="20"/>
          <w:lang w:eastAsia="ru-RU"/>
        </w:rPr>
        <w:t>│Сейф</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lastRenderedPageBreak/>
        <w:t xml:space="preserve">│7. </w:t>
      </w:r>
      <w:proofErr w:type="spellStart"/>
      <w:r w:rsidRPr="000358CB">
        <w:rPr>
          <w:rFonts w:ascii="Courier New" w:eastAsia="Times New Roman" w:hAnsi="Courier New" w:cs="Courier New"/>
          <w:sz w:val="20"/>
          <w:szCs w:val="20"/>
          <w:lang w:eastAsia="ru-RU"/>
        </w:rPr>
        <w:t>│Шкаф</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│8. </w:t>
      </w:r>
      <w:proofErr w:type="spellStart"/>
      <w:r w:rsidRPr="000358CB">
        <w:rPr>
          <w:rFonts w:ascii="Courier New" w:eastAsia="Times New Roman" w:hAnsi="Courier New" w:cs="Courier New"/>
          <w:sz w:val="20"/>
          <w:szCs w:val="20"/>
          <w:lang w:eastAsia="ru-RU"/>
        </w:rPr>
        <w:t>│Вентилятор</w:t>
      </w:r>
      <w:proofErr w:type="spellEnd"/>
      <w:r w:rsidRPr="000358CB">
        <w:rPr>
          <w:rFonts w:ascii="Courier New" w:eastAsia="Times New Roman" w:hAnsi="Courier New" w:cs="Courier New"/>
          <w:sz w:val="20"/>
          <w:szCs w:val="20"/>
          <w:lang w:eastAsia="ru-RU"/>
        </w:rPr>
        <w:t xml:space="preserve"> (кондиционер)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│9. </w:t>
      </w:r>
      <w:proofErr w:type="spellStart"/>
      <w:r w:rsidRPr="000358CB">
        <w:rPr>
          <w:rFonts w:ascii="Courier New" w:eastAsia="Times New Roman" w:hAnsi="Courier New" w:cs="Courier New"/>
          <w:sz w:val="20"/>
          <w:szCs w:val="20"/>
          <w:lang w:eastAsia="ru-RU"/>
        </w:rPr>
        <w:t>│Телефон</w:t>
      </w:r>
      <w:proofErr w:type="spellEnd"/>
      <w:r w:rsidRPr="000358CB">
        <w:rPr>
          <w:rFonts w:ascii="Courier New" w:eastAsia="Times New Roman" w:hAnsi="Courier New" w:cs="Courier New"/>
          <w:sz w:val="20"/>
          <w:szCs w:val="20"/>
          <w:lang w:eastAsia="ru-RU"/>
        </w:rPr>
        <w:t xml:space="preserve"> (связь с ГСК, местная, городская)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│10.│Раковина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│11.│Полотенце                                        │        5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│12.│Розетка электрическая и удлинитель               │        3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│13.│</w:t>
      </w:r>
      <w:proofErr w:type="gramStart"/>
      <w:r w:rsidRPr="000358CB">
        <w:rPr>
          <w:rFonts w:ascii="Courier New" w:eastAsia="Times New Roman" w:hAnsi="Courier New" w:cs="Courier New"/>
          <w:sz w:val="20"/>
          <w:szCs w:val="20"/>
          <w:lang w:eastAsia="ru-RU"/>
        </w:rPr>
        <w:t xml:space="preserve">Монитор (с подключением для прямой  трансляции  </w:t>
      </w:r>
      <w:proofErr w:type="spellStart"/>
      <w:r w:rsidRPr="000358CB">
        <w:rPr>
          <w:rFonts w:ascii="Courier New" w:eastAsia="Times New Roman" w:hAnsi="Courier New" w:cs="Courier New"/>
          <w:sz w:val="20"/>
          <w:szCs w:val="20"/>
          <w:lang w:eastAsia="ru-RU"/>
        </w:rPr>
        <w:t>с│</w:t>
      </w:r>
      <w:proofErr w:type="spellEnd"/>
      <w:r w:rsidRPr="000358CB">
        <w:rPr>
          <w:rFonts w:ascii="Courier New" w:eastAsia="Times New Roman" w:hAnsi="Courier New" w:cs="Courier New"/>
          <w:sz w:val="20"/>
          <w:szCs w:val="20"/>
          <w:lang w:eastAsia="ru-RU"/>
        </w:rPr>
        <w:t xml:space="preserve">        1        │</w:t>
      </w:r>
      <w:proofErr w:type="gramEnd"/>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   </w:t>
      </w:r>
      <w:proofErr w:type="spellStart"/>
      <w:r w:rsidRPr="000358CB">
        <w:rPr>
          <w:rFonts w:ascii="Courier New" w:eastAsia="Times New Roman" w:hAnsi="Courier New" w:cs="Courier New"/>
          <w:sz w:val="20"/>
          <w:szCs w:val="20"/>
          <w:lang w:eastAsia="ru-RU"/>
        </w:rPr>
        <w:t>│места</w:t>
      </w:r>
      <w:proofErr w:type="spellEnd"/>
      <w:r w:rsidRPr="000358CB">
        <w:rPr>
          <w:rFonts w:ascii="Courier New" w:eastAsia="Times New Roman" w:hAnsi="Courier New" w:cs="Courier New"/>
          <w:sz w:val="20"/>
          <w:szCs w:val="20"/>
          <w:lang w:eastAsia="ru-RU"/>
        </w:rPr>
        <w:t xml:space="preserve"> соревнований)                              │                 </w:t>
      </w:r>
      <w:proofErr w:type="spellStart"/>
      <w:r w:rsidRPr="000358CB">
        <w:rPr>
          <w:rFonts w:ascii="Courier New" w:eastAsia="Times New Roman" w:hAnsi="Courier New" w:cs="Courier New"/>
          <w:sz w:val="20"/>
          <w:szCs w:val="20"/>
          <w:lang w:eastAsia="ru-RU"/>
        </w:rPr>
        <w:t>│</w:t>
      </w:r>
      <w:proofErr w:type="spellEnd"/>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│14.│Урна для мусора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431743">
      <w:pPr>
        <w:spacing w:after="0" w:line="240" w:lineRule="auto"/>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sz w:val="24"/>
          <w:szCs w:val="24"/>
          <w:lang w:eastAsia="ru-RU"/>
        </w:rPr>
        <w:t> </w:t>
      </w:r>
      <w:bookmarkStart w:id="95" w:name="sub_1003"/>
      <w:r w:rsidRPr="000358CB">
        <w:rPr>
          <w:rFonts w:ascii="Times New Roman" w:eastAsia="Times New Roman" w:hAnsi="Times New Roman" w:cs="Times New Roman"/>
          <w:b/>
          <w:bCs/>
          <w:color w:val="000080"/>
          <w:kern w:val="36"/>
          <w:sz w:val="24"/>
          <w:szCs w:val="24"/>
          <w:lang w:eastAsia="ru-RU"/>
        </w:rPr>
        <w:t>Комната N 3 - туалет и душевая:</w:t>
      </w:r>
    </w:p>
    <w:bookmarkEnd w:id="95"/>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N │                  Наименование                   │     Кол-во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│1. </w:t>
      </w:r>
      <w:proofErr w:type="spellStart"/>
      <w:r w:rsidRPr="000358CB">
        <w:rPr>
          <w:rFonts w:ascii="Courier New" w:eastAsia="Times New Roman" w:hAnsi="Courier New" w:cs="Courier New"/>
          <w:sz w:val="20"/>
          <w:szCs w:val="20"/>
          <w:lang w:eastAsia="ru-RU"/>
        </w:rPr>
        <w:t>│Унитаз</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│2. </w:t>
      </w:r>
      <w:proofErr w:type="spellStart"/>
      <w:r w:rsidRPr="000358CB">
        <w:rPr>
          <w:rFonts w:ascii="Courier New" w:eastAsia="Times New Roman" w:hAnsi="Courier New" w:cs="Courier New"/>
          <w:sz w:val="20"/>
          <w:szCs w:val="20"/>
          <w:lang w:eastAsia="ru-RU"/>
        </w:rPr>
        <w:t>│Душевая</w:t>
      </w:r>
      <w:proofErr w:type="spellEnd"/>
      <w:r w:rsidRPr="000358CB">
        <w:rPr>
          <w:rFonts w:ascii="Courier New" w:eastAsia="Times New Roman" w:hAnsi="Courier New" w:cs="Courier New"/>
          <w:sz w:val="20"/>
          <w:szCs w:val="20"/>
          <w:lang w:eastAsia="ru-RU"/>
        </w:rPr>
        <w:t xml:space="preserve"> кабина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│3. </w:t>
      </w:r>
      <w:proofErr w:type="spellStart"/>
      <w:r w:rsidRPr="000358CB">
        <w:rPr>
          <w:rFonts w:ascii="Courier New" w:eastAsia="Times New Roman" w:hAnsi="Courier New" w:cs="Courier New"/>
          <w:sz w:val="20"/>
          <w:szCs w:val="20"/>
          <w:lang w:eastAsia="ru-RU"/>
        </w:rPr>
        <w:t>│Зеркало</w:t>
      </w:r>
      <w:proofErr w:type="spellEnd"/>
      <w:r w:rsidRPr="000358CB">
        <w:rPr>
          <w:rFonts w:ascii="Courier New" w:eastAsia="Times New Roman" w:hAnsi="Courier New" w:cs="Courier New"/>
          <w:sz w:val="20"/>
          <w:szCs w:val="20"/>
          <w:lang w:eastAsia="ru-RU"/>
        </w:rPr>
        <w:t xml:space="preserve">                                          │        3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│4. </w:t>
      </w:r>
      <w:proofErr w:type="spellStart"/>
      <w:r w:rsidRPr="000358CB">
        <w:rPr>
          <w:rFonts w:ascii="Courier New" w:eastAsia="Times New Roman" w:hAnsi="Courier New" w:cs="Courier New"/>
          <w:sz w:val="20"/>
          <w:szCs w:val="20"/>
          <w:lang w:eastAsia="ru-RU"/>
        </w:rPr>
        <w:t>│Раковина</w:t>
      </w:r>
      <w:proofErr w:type="spellEnd"/>
      <w:r w:rsidRPr="000358CB">
        <w:rPr>
          <w:rFonts w:ascii="Courier New" w:eastAsia="Times New Roman" w:hAnsi="Courier New" w:cs="Courier New"/>
          <w:sz w:val="20"/>
          <w:szCs w:val="20"/>
          <w:lang w:eastAsia="ru-RU"/>
        </w:rPr>
        <w:t xml:space="preserve">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│5. </w:t>
      </w:r>
      <w:proofErr w:type="spellStart"/>
      <w:r w:rsidRPr="000358CB">
        <w:rPr>
          <w:rFonts w:ascii="Courier New" w:eastAsia="Times New Roman" w:hAnsi="Courier New" w:cs="Courier New"/>
          <w:sz w:val="20"/>
          <w:szCs w:val="20"/>
          <w:lang w:eastAsia="ru-RU"/>
        </w:rPr>
        <w:t>│Вешалка</w:t>
      </w:r>
      <w:proofErr w:type="spellEnd"/>
      <w:r w:rsidRPr="000358CB">
        <w:rPr>
          <w:rFonts w:ascii="Courier New" w:eastAsia="Times New Roman" w:hAnsi="Courier New" w:cs="Courier New"/>
          <w:sz w:val="20"/>
          <w:szCs w:val="20"/>
          <w:lang w:eastAsia="ru-RU"/>
        </w:rPr>
        <w:t xml:space="preserve"> для полотенца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│6. </w:t>
      </w:r>
      <w:proofErr w:type="spellStart"/>
      <w:r w:rsidRPr="000358CB">
        <w:rPr>
          <w:rFonts w:ascii="Courier New" w:eastAsia="Times New Roman" w:hAnsi="Courier New" w:cs="Courier New"/>
          <w:sz w:val="20"/>
          <w:szCs w:val="20"/>
          <w:lang w:eastAsia="ru-RU"/>
        </w:rPr>
        <w:t>│Полотенце</w:t>
      </w:r>
      <w:proofErr w:type="spellEnd"/>
      <w:r w:rsidRPr="000358CB">
        <w:rPr>
          <w:rFonts w:ascii="Courier New" w:eastAsia="Times New Roman" w:hAnsi="Courier New" w:cs="Courier New"/>
          <w:sz w:val="20"/>
          <w:szCs w:val="20"/>
          <w:lang w:eastAsia="ru-RU"/>
        </w:rPr>
        <w:t xml:space="preserve"> (ежедневно менять по 2 раза)           │        6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│7. </w:t>
      </w:r>
      <w:proofErr w:type="spellStart"/>
      <w:r w:rsidRPr="000358CB">
        <w:rPr>
          <w:rFonts w:ascii="Courier New" w:eastAsia="Times New Roman" w:hAnsi="Courier New" w:cs="Courier New"/>
          <w:sz w:val="20"/>
          <w:szCs w:val="20"/>
          <w:lang w:eastAsia="ru-RU"/>
        </w:rPr>
        <w:t>│Туалетная</w:t>
      </w:r>
      <w:proofErr w:type="spellEnd"/>
      <w:r w:rsidRPr="000358CB">
        <w:rPr>
          <w:rFonts w:ascii="Courier New" w:eastAsia="Times New Roman" w:hAnsi="Courier New" w:cs="Courier New"/>
          <w:sz w:val="20"/>
          <w:szCs w:val="20"/>
          <w:lang w:eastAsia="ru-RU"/>
        </w:rPr>
        <w:t xml:space="preserve"> бумага или салфетки                    │                 </w:t>
      </w:r>
      <w:proofErr w:type="spellStart"/>
      <w:r w:rsidRPr="000358CB">
        <w:rPr>
          <w:rFonts w:ascii="Courier New" w:eastAsia="Times New Roman" w:hAnsi="Courier New" w:cs="Courier New"/>
          <w:sz w:val="20"/>
          <w:szCs w:val="20"/>
          <w:lang w:eastAsia="ru-RU"/>
        </w:rPr>
        <w:t>│</w:t>
      </w:r>
      <w:proofErr w:type="spellEnd"/>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│8. </w:t>
      </w:r>
      <w:proofErr w:type="spellStart"/>
      <w:r w:rsidRPr="000358CB">
        <w:rPr>
          <w:rFonts w:ascii="Courier New" w:eastAsia="Times New Roman" w:hAnsi="Courier New" w:cs="Courier New"/>
          <w:sz w:val="20"/>
          <w:szCs w:val="20"/>
          <w:lang w:eastAsia="ru-RU"/>
        </w:rPr>
        <w:t>│Туалетное</w:t>
      </w:r>
      <w:proofErr w:type="spellEnd"/>
      <w:r w:rsidRPr="000358CB">
        <w:rPr>
          <w:rFonts w:ascii="Courier New" w:eastAsia="Times New Roman" w:hAnsi="Courier New" w:cs="Courier New"/>
          <w:sz w:val="20"/>
          <w:szCs w:val="20"/>
          <w:lang w:eastAsia="ru-RU"/>
        </w:rPr>
        <w:t xml:space="preserve"> мыло                                   │                 </w:t>
      </w:r>
      <w:proofErr w:type="spellStart"/>
      <w:r w:rsidRPr="000358CB">
        <w:rPr>
          <w:rFonts w:ascii="Courier New" w:eastAsia="Times New Roman" w:hAnsi="Courier New" w:cs="Courier New"/>
          <w:sz w:val="20"/>
          <w:szCs w:val="20"/>
          <w:lang w:eastAsia="ru-RU"/>
        </w:rPr>
        <w:t>│</w:t>
      </w:r>
      <w:proofErr w:type="spellEnd"/>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 xml:space="preserve">│9. </w:t>
      </w:r>
      <w:proofErr w:type="spellStart"/>
      <w:r w:rsidRPr="000358CB">
        <w:rPr>
          <w:rFonts w:ascii="Courier New" w:eastAsia="Times New Roman" w:hAnsi="Courier New" w:cs="Courier New"/>
          <w:sz w:val="20"/>
          <w:szCs w:val="20"/>
          <w:lang w:eastAsia="ru-RU"/>
        </w:rPr>
        <w:t>│Педальное</w:t>
      </w:r>
      <w:proofErr w:type="spellEnd"/>
      <w:r w:rsidRPr="000358CB">
        <w:rPr>
          <w:rFonts w:ascii="Courier New" w:eastAsia="Times New Roman" w:hAnsi="Courier New" w:cs="Courier New"/>
          <w:sz w:val="20"/>
          <w:szCs w:val="20"/>
          <w:lang w:eastAsia="ru-RU"/>
        </w:rPr>
        <w:t xml:space="preserve"> ведро для мусора                       │        1        │</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Courier New" w:eastAsia="Times New Roman" w:hAnsi="Courier New" w:cs="Courier New"/>
          <w:sz w:val="20"/>
          <w:szCs w:val="20"/>
          <w:lang w:eastAsia="ru-RU"/>
        </w:rPr>
        <w:t>└───┴─────────────────────────────────────────────────┴─────────────────┘</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r w:rsidR="00431743">
        <w:rPr>
          <w:rFonts w:ascii="Arial" w:eastAsia="Times New Roman" w:hAnsi="Arial" w:cs="Arial"/>
          <w:sz w:val="20"/>
          <w:szCs w:val="20"/>
          <w:lang w:eastAsia="ru-RU"/>
        </w:rPr>
        <w:tab/>
      </w:r>
      <w:r w:rsidRPr="000358CB">
        <w:rPr>
          <w:rFonts w:ascii="Times New Roman" w:eastAsia="Times New Roman" w:hAnsi="Times New Roman" w:cs="Times New Roman"/>
          <w:sz w:val="24"/>
          <w:szCs w:val="24"/>
          <w:lang w:eastAsia="ru-RU"/>
        </w:rPr>
        <w:t>Входная дверь допингового пункта должна опечатываться и иметь вывеску-трафарет "Допинг-контроль" на русском языке, а на международных соревнованиях - на языке, рекомендованном соответствующей международной федерацией. От места проведения соревнования до помещения допингового пункта должны быть развешены указатели.</w:t>
      </w:r>
    </w:p>
    <w:p w:rsidR="000358CB" w:rsidRPr="000358CB" w:rsidRDefault="000358CB" w:rsidP="000358CB">
      <w:pPr>
        <w:spacing w:after="0" w:line="240" w:lineRule="auto"/>
        <w:rPr>
          <w:rFonts w:ascii="Times New Roman" w:eastAsia="Times New Roman" w:hAnsi="Times New Roman" w:cs="Times New Roman"/>
          <w:sz w:val="24"/>
          <w:szCs w:val="24"/>
          <w:lang w:eastAsia="ru-RU"/>
        </w:rPr>
      </w:pPr>
      <w:r w:rsidRPr="000358CB">
        <w:rPr>
          <w:rFonts w:ascii="Arial" w:eastAsia="Times New Roman" w:hAnsi="Arial" w:cs="Arial"/>
          <w:sz w:val="20"/>
          <w:szCs w:val="20"/>
          <w:lang w:eastAsia="ru-RU"/>
        </w:rPr>
        <w:t> </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96" w:name="sub_2000"/>
      <w:r w:rsidRPr="000358CB">
        <w:rPr>
          <w:rFonts w:ascii="Times New Roman" w:eastAsia="Times New Roman" w:hAnsi="Times New Roman" w:cs="Times New Roman"/>
          <w:b/>
          <w:bCs/>
          <w:color w:val="000080"/>
          <w:sz w:val="24"/>
          <w:szCs w:val="24"/>
          <w:lang w:eastAsia="ru-RU"/>
        </w:rPr>
        <w:t>Приложение 2</w:t>
      </w:r>
    </w:p>
    <w:bookmarkEnd w:id="96"/>
    <w:p w:rsidR="000358CB" w:rsidRPr="000358CB" w:rsidRDefault="000358CB" w:rsidP="00431743">
      <w:pPr>
        <w:spacing w:after="0" w:line="240" w:lineRule="auto"/>
        <w:jc w:val="both"/>
        <w:rPr>
          <w:rFonts w:ascii="Times New Roman" w:eastAsia="Times New Roman" w:hAnsi="Times New Roman" w:cs="Times New Roman"/>
          <w:b/>
          <w:bCs/>
          <w:kern w:val="36"/>
          <w:sz w:val="24"/>
          <w:szCs w:val="24"/>
          <w:lang w:eastAsia="ru-RU"/>
        </w:rPr>
      </w:pPr>
      <w:r w:rsidRPr="000358CB">
        <w:rPr>
          <w:rFonts w:ascii="Times New Roman" w:eastAsia="Times New Roman" w:hAnsi="Times New Roman" w:cs="Times New Roman"/>
          <w:sz w:val="24"/>
          <w:szCs w:val="24"/>
          <w:lang w:eastAsia="ru-RU"/>
        </w:rPr>
        <w:t> </w:t>
      </w:r>
      <w:r w:rsidRPr="000358CB">
        <w:rPr>
          <w:rFonts w:ascii="Times New Roman" w:eastAsia="Times New Roman" w:hAnsi="Times New Roman" w:cs="Times New Roman"/>
          <w:b/>
          <w:bCs/>
          <w:color w:val="000080"/>
          <w:kern w:val="36"/>
          <w:sz w:val="24"/>
          <w:szCs w:val="24"/>
          <w:lang w:eastAsia="ru-RU"/>
        </w:rPr>
        <w:t>Классический регламент допингового контроля</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Классический регламент (общий) на соревнованиях предусматривает следующий порядок проведения допингового контроля:</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97" w:name="sub_2001"/>
      <w:r w:rsidRPr="000358CB">
        <w:rPr>
          <w:rFonts w:ascii="Times New Roman" w:eastAsia="Times New Roman" w:hAnsi="Times New Roman" w:cs="Times New Roman"/>
          <w:sz w:val="24"/>
          <w:szCs w:val="24"/>
          <w:lang w:eastAsia="ru-RU"/>
        </w:rPr>
        <w:t xml:space="preserve">1. </w:t>
      </w:r>
      <w:proofErr w:type="gramStart"/>
      <w:r w:rsidRPr="000358CB">
        <w:rPr>
          <w:rFonts w:ascii="Times New Roman" w:eastAsia="Times New Roman" w:hAnsi="Times New Roman" w:cs="Times New Roman"/>
          <w:sz w:val="24"/>
          <w:szCs w:val="24"/>
          <w:lang w:eastAsia="ru-RU"/>
        </w:rPr>
        <w:t xml:space="preserve">Легкая атлетика, лыжные гонки, фигурное катание, конькобежный спорт, лыжное двоеборье, бобслей, биатлон, прыжки на лыжах с трамплина, санный спорт, горнолыжный спорт, стрелковый спорт, современное пятиборье, велоспорт, фехтование, тяжелая атлетика, плавание, прыжки в воду предусматривают прохождение </w:t>
      </w:r>
      <w:proofErr w:type="spellStart"/>
      <w:r w:rsidRPr="000358CB">
        <w:rPr>
          <w:rFonts w:ascii="Times New Roman" w:eastAsia="Times New Roman" w:hAnsi="Times New Roman" w:cs="Times New Roman"/>
          <w:sz w:val="24"/>
          <w:szCs w:val="24"/>
          <w:lang w:eastAsia="ru-RU"/>
        </w:rPr>
        <w:t>допинг-контроля</w:t>
      </w:r>
      <w:proofErr w:type="spellEnd"/>
      <w:r w:rsidRPr="000358CB">
        <w:rPr>
          <w:rFonts w:ascii="Times New Roman" w:eastAsia="Times New Roman" w:hAnsi="Times New Roman" w:cs="Times New Roman"/>
          <w:sz w:val="24"/>
          <w:szCs w:val="24"/>
          <w:lang w:eastAsia="ru-RU"/>
        </w:rPr>
        <w:t xml:space="preserve"> спортсменами, занявшими 1, 2, 3 места или с 1 по 5-6 места (стрелковый спорт), а также 1-2 спортсмена, выбранных по жребию.</w:t>
      </w:r>
      <w:proofErr w:type="gramEnd"/>
    </w:p>
    <w:bookmarkEnd w:id="97"/>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В фигурном парном катании допинг-контроль проходит один спортсмен из пары по жребию.</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В современном пятиборье проходят допинг-контроль первые четыре спортсмена после фехтования и первые четыре по общей сумме после кросса, но на международных </w:t>
      </w:r>
      <w:r w:rsidRPr="000358CB">
        <w:rPr>
          <w:rFonts w:ascii="Times New Roman" w:eastAsia="Times New Roman" w:hAnsi="Times New Roman" w:cs="Times New Roman"/>
          <w:sz w:val="24"/>
          <w:szCs w:val="24"/>
          <w:lang w:eastAsia="ru-RU"/>
        </w:rPr>
        <w:lastRenderedPageBreak/>
        <w:t>соревнованиях в этом виде спорта регламент более сложен: допинг-контроль проходят после каждого вида программы спортсмены, набравшие в сумме наибольшее число очков.</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xml:space="preserve">В экипажах (сани, бобслей) приглашаются для прохождения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xml:space="preserve"> или весь экипаж, или по 1-2 спортсмена по жребию из экипажей, занявших призовые места.</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98" w:name="sub_2002"/>
      <w:r w:rsidRPr="000358CB">
        <w:rPr>
          <w:rFonts w:ascii="Times New Roman" w:eastAsia="Times New Roman" w:hAnsi="Times New Roman" w:cs="Times New Roman"/>
          <w:sz w:val="24"/>
          <w:szCs w:val="24"/>
          <w:lang w:eastAsia="ru-RU"/>
        </w:rPr>
        <w:t xml:space="preserve">2. Спортивная гимнастика предусматривает прохождение </w:t>
      </w:r>
      <w:proofErr w:type="spellStart"/>
      <w:r w:rsidRPr="000358CB">
        <w:rPr>
          <w:rFonts w:ascii="Times New Roman" w:eastAsia="Times New Roman" w:hAnsi="Times New Roman" w:cs="Times New Roman"/>
          <w:sz w:val="24"/>
          <w:szCs w:val="24"/>
          <w:lang w:eastAsia="ru-RU"/>
        </w:rPr>
        <w:t>допинг-контроля</w:t>
      </w:r>
      <w:proofErr w:type="spellEnd"/>
      <w:r w:rsidRPr="000358CB">
        <w:rPr>
          <w:rFonts w:ascii="Times New Roman" w:eastAsia="Times New Roman" w:hAnsi="Times New Roman" w:cs="Times New Roman"/>
          <w:sz w:val="24"/>
          <w:szCs w:val="24"/>
          <w:lang w:eastAsia="ru-RU"/>
        </w:rPr>
        <w:t xml:space="preserve"> по обязательной программе: по 2 спортсмена (муж</w:t>
      </w:r>
      <w:proofErr w:type="gramStart"/>
      <w:r w:rsidRPr="000358CB">
        <w:rPr>
          <w:rFonts w:ascii="Times New Roman" w:eastAsia="Times New Roman" w:hAnsi="Times New Roman" w:cs="Times New Roman"/>
          <w:sz w:val="24"/>
          <w:szCs w:val="24"/>
          <w:lang w:eastAsia="ru-RU"/>
        </w:rPr>
        <w:t>.</w:t>
      </w:r>
      <w:proofErr w:type="gramEnd"/>
      <w:r w:rsidRPr="000358CB">
        <w:rPr>
          <w:rFonts w:ascii="Times New Roman" w:eastAsia="Times New Roman" w:hAnsi="Times New Roman" w:cs="Times New Roman"/>
          <w:sz w:val="24"/>
          <w:szCs w:val="24"/>
          <w:lang w:eastAsia="ru-RU"/>
        </w:rPr>
        <w:t xml:space="preserve"> </w:t>
      </w:r>
      <w:proofErr w:type="gramStart"/>
      <w:r w:rsidRPr="000358CB">
        <w:rPr>
          <w:rFonts w:ascii="Times New Roman" w:eastAsia="Times New Roman" w:hAnsi="Times New Roman" w:cs="Times New Roman"/>
          <w:sz w:val="24"/>
          <w:szCs w:val="24"/>
          <w:lang w:eastAsia="ru-RU"/>
        </w:rPr>
        <w:t>и</w:t>
      </w:r>
      <w:proofErr w:type="gramEnd"/>
      <w:r w:rsidRPr="000358CB">
        <w:rPr>
          <w:rFonts w:ascii="Times New Roman" w:eastAsia="Times New Roman" w:hAnsi="Times New Roman" w:cs="Times New Roman"/>
          <w:sz w:val="24"/>
          <w:szCs w:val="24"/>
          <w:lang w:eastAsia="ru-RU"/>
        </w:rPr>
        <w:t xml:space="preserve"> жен.), занявших 1 и 3 или 1 и 2 места на выбранных снарядах. Затем по жребию выбираются спортсмены по произвольной программе на выбранных снарядах. На финале - те же принципы, что в обязательной программе.</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99" w:name="sub_2003"/>
      <w:bookmarkEnd w:id="98"/>
      <w:r w:rsidRPr="000358CB">
        <w:rPr>
          <w:rFonts w:ascii="Times New Roman" w:eastAsia="Times New Roman" w:hAnsi="Times New Roman" w:cs="Times New Roman"/>
          <w:sz w:val="24"/>
          <w:szCs w:val="24"/>
          <w:lang w:eastAsia="ru-RU"/>
        </w:rPr>
        <w:t xml:space="preserve">3. Командные соревнования - для прохождения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xml:space="preserve"> приглашаются спортсмены по жребию из команд, занявших 1, 2, 3 места, и 1-2 спортсмена из команд, выбранных по жребию.</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100" w:name="sub_2004"/>
      <w:bookmarkEnd w:id="99"/>
      <w:r w:rsidRPr="000358CB">
        <w:rPr>
          <w:rFonts w:ascii="Times New Roman" w:eastAsia="Times New Roman" w:hAnsi="Times New Roman" w:cs="Times New Roman"/>
          <w:sz w:val="24"/>
          <w:szCs w:val="24"/>
          <w:lang w:eastAsia="ru-RU"/>
        </w:rPr>
        <w:t xml:space="preserve">4. Игровые виды спорта - </w:t>
      </w:r>
      <w:proofErr w:type="spellStart"/>
      <w:proofErr w:type="gramStart"/>
      <w:r w:rsidRPr="000358CB">
        <w:rPr>
          <w:rFonts w:ascii="Times New Roman" w:eastAsia="Times New Roman" w:hAnsi="Times New Roman" w:cs="Times New Roman"/>
          <w:sz w:val="24"/>
          <w:szCs w:val="24"/>
          <w:lang w:eastAsia="ru-RU"/>
        </w:rPr>
        <w:t>допинг-контролю</w:t>
      </w:r>
      <w:proofErr w:type="spellEnd"/>
      <w:proofErr w:type="gramEnd"/>
      <w:r w:rsidRPr="000358CB">
        <w:rPr>
          <w:rFonts w:ascii="Times New Roman" w:eastAsia="Times New Roman" w:hAnsi="Times New Roman" w:cs="Times New Roman"/>
          <w:sz w:val="24"/>
          <w:szCs w:val="24"/>
          <w:lang w:eastAsia="ru-RU"/>
        </w:rPr>
        <w:t xml:space="preserve"> подлежат 1-2 спортсмена от каждой играющей команды по жребию в полуфиналах или в финалах.</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101" w:name="sub_2005"/>
      <w:bookmarkEnd w:id="100"/>
      <w:r w:rsidRPr="000358CB">
        <w:rPr>
          <w:rFonts w:ascii="Times New Roman" w:eastAsia="Times New Roman" w:hAnsi="Times New Roman" w:cs="Times New Roman"/>
          <w:sz w:val="24"/>
          <w:szCs w:val="24"/>
          <w:lang w:eastAsia="ru-RU"/>
        </w:rPr>
        <w:t>5. Гребной и парусный спорт - допинговому контролю подлежат экипажи, занявшие 1, 2, 3 места, а также 1 экипаж по жребию. В названных экипажах выбираются 1-2 спортсмена по жребию. В многоместных экипажах допинг-контроль должны проходить 1-2 спортсмена по жребию из экипажей, занявших призовые места.</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bookmarkStart w:id="102" w:name="sub_2006"/>
      <w:bookmarkEnd w:id="101"/>
      <w:r w:rsidRPr="000358CB">
        <w:rPr>
          <w:rFonts w:ascii="Times New Roman" w:eastAsia="Times New Roman" w:hAnsi="Times New Roman" w:cs="Times New Roman"/>
          <w:sz w:val="24"/>
          <w:szCs w:val="24"/>
          <w:lang w:eastAsia="ru-RU"/>
        </w:rPr>
        <w:t xml:space="preserve">6. Пулевая стрельба, современное пятиборье (стрельба из лука) отличаются тем, что кроме обычного </w:t>
      </w:r>
      <w:proofErr w:type="spellStart"/>
      <w:proofErr w:type="gramStart"/>
      <w:r w:rsidRPr="000358CB">
        <w:rPr>
          <w:rFonts w:ascii="Times New Roman" w:eastAsia="Times New Roman" w:hAnsi="Times New Roman" w:cs="Times New Roman"/>
          <w:sz w:val="24"/>
          <w:szCs w:val="24"/>
          <w:lang w:eastAsia="ru-RU"/>
        </w:rPr>
        <w:t>допинг-контроля</w:t>
      </w:r>
      <w:proofErr w:type="spellEnd"/>
      <w:proofErr w:type="gramEnd"/>
      <w:r w:rsidRPr="000358CB">
        <w:rPr>
          <w:rFonts w:ascii="Times New Roman" w:eastAsia="Times New Roman" w:hAnsi="Times New Roman" w:cs="Times New Roman"/>
          <w:sz w:val="24"/>
          <w:szCs w:val="24"/>
          <w:lang w:eastAsia="ru-RU"/>
        </w:rPr>
        <w:t>, 50% или все стартующие спортсмены подвергаются тестированию на алкоголь.</w:t>
      </w:r>
    </w:p>
    <w:bookmarkEnd w:id="102"/>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Регламент проведения антидопингового контроля согласовывается с представителями федераций, а на международных соревнованиях - с представителями международных федераций.</w:t>
      </w:r>
    </w:p>
    <w:p w:rsidR="000358CB" w:rsidRPr="000358CB" w:rsidRDefault="000358CB" w:rsidP="00431743">
      <w:pPr>
        <w:spacing w:after="0" w:line="240" w:lineRule="auto"/>
        <w:jc w:val="both"/>
        <w:rPr>
          <w:rFonts w:ascii="Times New Roman" w:eastAsia="Times New Roman" w:hAnsi="Times New Roman" w:cs="Times New Roman"/>
          <w:sz w:val="24"/>
          <w:szCs w:val="24"/>
          <w:lang w:eastAsia="ru-RU"/>
        </w:rPr>
      </w:pPr>
      <w:r w:rsidRPr="000358CB">
        <w:rPr>
          <w:rFonts w:ascii="Times New Roman" w:eastAsia="Times New Roman" w:hAnsi="Times New Roman" w:cs="Times New Roman"/>
          <w:sz w:val="24"/>
          <w:szCs w:val="24"/>
          <w:lang w:eastAsia="ru-RU"/>
        </w:rPr>
        <w:t> </w:t>
      </w:r>
    </w:p>
    <w:p w:rsidR="00754833" w:rsidRPr="00431743" w:rsidRDefault="00754833" w:rsidP="00431743">
      <w:pPr>
        <w:jc w:val="both"/>
        <w:rPr>
          <w:rFonts w:ascii="Times New Roman" w:hAnsi="Times New Roman" w:cs="Times New Roman"/>
          <w:sz w:val="24"/>
          <w:szCs w:val="24"/>
        </w:rPr>
      </w:pPr>
    </w:p>
    <w:sectPr w:rsidR="00754833" w:rsidRPr="00431743" w:rsidSect="000358C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58CB"/>
    <w:rsid w:val="000358CB"/>
    <w:rsid w:val="00431743"/>
    <w:rsid w:val="00754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33"/>
  </w:style>
  <w:style w:type="paragraph" w:styleId="1">
    <w:name w:val="heading 1"/>
    <w:basedOn w:val="a"/>
    <w:link w:val="10"/>
    <w:uiPriority w:val="9"/>
    <w:qFormat/>
    <w:rsid w:val="00035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8C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58CB"/>
    <w:rPr>
      <w:color w:val="0000FF"/>
      <w:u w:val="single"/>
    </w:rPr>
  </w:style>
  <w:style w:type="paragraph" w:customStyle="1" w:styleId="a7">
    <w:name w:val="a7"/>
    <w:basedOn w:val="a"/>
    <w:rsid w:val="00035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035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af1"/>
    <w:basedOn w:val="a"/>
    <w:rsid w:val="00035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1232711">
      <w:bodyDiv w:val="1"/>
      <w:marLeft w:val="0"/>
      <w:marRight w:val="0"/>
      <w:marTop w:val="0"/>
      <w:marBottom w:val="0"/>
      <w:divBdr>
        <w:top w:val="none" w:sz="0" w:space="0" w:color="auto"/>
        <w:left w:val="none" w:sz="0" w:space="0" w:color="auto"/>
        <w:bottom w:val="none" w:sz="0" w:space="0" w:color="auto"/>
        <w:right w:val="none" w:sz="0" w:space="0" w:color="auto"/>
      </w:divBdr>
      <w:divsChild>
        <w:div w:id="1575509561">
          <w:marLeft w:val="0"/>
          <w:marRight w:val="0"/>
          <w:marTop w:val="0"/>
          <w:marBottom w:val="0"/>
          <w:divBdr>
            <w:top w:val="none" w:sz="0" w:space="0" w:color="auto"/>
            <w:left w:val="none" w:sz="0" w:space="0" w:color="auto"/>
            <w:bottom w:val="none" w:sz="0" w:space="0" w:color="auto"/>
            <w:right w:val="none" w:sz="0" w:space="0" w:color="auto"/>
          </w:divBdr>
          <w:divsChild>
            <w:div w:id="1493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edit/edit/hierarhy/edit.asp" TargetMode="External"/><Relationship Id="rId13" Type="http://schemas.openxmlformats.org/officeDocument/2006/relationships/hyperlink" Target="http://gov.cap.ru/edit/edit/hierarhy/edit.as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gov.cap.ru/edit/edit/hierarhy/edit.asp" TargetMode="External"/><Relationship Id="rId12" Type="http://schemas.openxmlformats.org/officeDocument/2006/relationships/hyperlink" Target="http://gov.cap.ru/edit/edit/hierarhy/edit.a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ov.cap.ru/edit/edit/hierarhy/edit.asp" TargetMode="External"/><Relationship Id="rId1" Type="http://schemas.openxmlformats.org/officeDocument/2006/relationships/styles" Target="styles.xml"/><Relationship Id="rId6" Type="http://schemas.openxmlformats.org/officeDocument/2006/relationships/hyperlink" Target="http://gov.cap.ru/edit/edit/hierarhy/edit.asp" TargetMode="External"/><Relationship Id="rId11" Type="http://schemas.openxmlformats.org/officeDocument/2006/relationships/hyperlink" Target="http://gov.cap.ru/edit/edit/hierarhy/edit.asp" TargetMode="External"/><Relationship Id="rId5" Type="http://schemas.openxmlformats.org/officeDocument/2006/relationships/hyperlink" Target="http://gov.cap.ru/edit/edit/hierarhy/edit.asp" TargetMode="External"/><Relationship Id="rId15" Type="http://schemas.openxmlformats.org/officeDocument/2006/relationships/hyperlink" Target="http://gov.cap.ru/edit/edit/hierarhy/edit.asp" TargetMode="External"/><Relationship Id="rId10" Type="http://schemas.openxmlformats.org/officeDocument/2006/relationships/hyperlink" Target="http://gov.cap.ru/edit/edit/hierarhy/edit.asp" TargetMode="External"/><Relationship Id="rId4" Type="http://schemas.openxmlformats.org/officeDocument/2006/relationships/hyperlink" Target="http://gov.cap.ru/edit/edit/hierarhy/edit.asp" TargetMode="External"/><Relationship Id="rId9" Type="http://schemas.openxmlformats.org/officeDocument/2006/relationships/hyperlink" Target="http://gov.cap.ru/edit/edit/hierarhy/edit.asp" TargetMode="External"/><Relationship Id="rId14" Type="http://schemas.openxmlformats.org/officeDocument/2006/relationships/hyperlink" Target="http://gov.cap.ru/edit/edit/hierarhy/edi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СТАДИОН</dc:creator>
  <cp:lastModifiedBy>СТАДИОН</cp:lastModifiedBy>
  <cp:revision>1</cp:revision>
  <dcterms:created xsi:type="dcterms:W3CDTF">2016-11-25T08:28:00Z</dcterms:created>
  <dcterms:modified xsi:type="dcterms:W3CDTF">2016-11-25T08:40:00Z</dcterms:modified>
</cp:coreProperties>
</file>